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4" w:rsidRPr="00A74404" w:rsidRDefault="00B2510B" w:rsidP="00E66744">
      <w:pPr>
        <w:jc w:val="both"/>
        <w:rPr>
          <w:rFonts w:eastAsia="Calibri"/>
          <w:b/>
        </w:rPr>
      </w:pPr>
      <w:r>
        <w:rPr>
          <w:sz w:val="16"/>
          <w:szCs w:val="16"/>
        </w:rPr>
        <w:t xml:space="preserve">  </w:t>
      </w:r>
    </w:p>
    <w:p w:rsidR="00FA27B3" w:rsidRDefault="00FA27B3" w:rsidP="00FA27B3">
      <w:pPr>
        <w:ind w:left="4956"/>
        <w:rPr>
          <w:rFonts w:eastAsia="Calibri"/>
        </w:rPr>
      </w:pPr>
      <w:r w:rsidRPr="00FA27B3">
        <w:rPr>
          <w:rFonts w:eastAsia="Calibri"/>
        </w:rPr>
        <w:t xml:space="preserve">Приложение 1 к постановлению Администрации Большесельского муниципального района </w:t>
      </w:r>
    </w:p>
    <w:p w:rsidR="00A74404" w:rsidRDefault="00FA27B3" w:rsidP="00FA27B3">
      <w:pPr>
        <w:ind w:left="4956"/>
        <w:rPr>
          <w:rFonts w:eastAsia="Calibri"/>
        </w:rPr>
      </w:pPr>
      <w:r w:rsidRPr="00FA27B3">
        <w:rPr>
          <w:rFonts w:eastAsia="Calibri"/>
        </w:rPr>
        <w:t>от 17.01.2014г.   № 40</w:t>
      </w:r>
    </w:p>
    <w:p w:rsidR="00FA27B3" w:rsidRPr="00FA27B3" w:rsidRDefault="00FA27B3" w:rsidP="00FA27B3">
      <w:pPr>
        <w:ind w:left="4956"/>
        <w:rPr>
          <w:rFonts w:eastAsia="Calibri"/>
        </w:rPr>
      </w:pPr>
    </w:p>
    <w:p w:rsidR="00A74404" w:rsidRPr="00A74404" w:rsidRDefault="00D147E8" w:rsidP="00A74404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Муниципальная</w:t>
      </w:r>
      <w:r w:rsidR="008A6718">
        <w:rPr>
          <w:rFonts w:eastAsia="Calibri"/>
          <w:b/>
        </w:rPr>
        <w:t xml:space="preserve"> целевая программа</w:t>
      </w:r>
      <w:r w:rsidR="00A74404" w:rsidRPr="00A74404">
        <w:rPr>
          <w:rFonts w:eastAsia="Calibri"/>
          <w:b/>
          <w:bCs/>
        </w:rPr>
        <w:t xml:space="preserve"> </w:t>
      </w:r>
      <w:r w:rsidR="00A74404" w:rsidRPr="00A74404">
        <w:rPr>
          <w:rFonts w:eastAsia="Calibri"/>
          <w:b/>
        </w:rPr>
        <w:t xml:space="preserve">«Комплексная программа модернизации и реформирования жилищно-коммунального хозяйства </w:t>
      </w:r>
      <w:r w:rsidR="00665B29">
        <w:rPr>
          <w:rFonts w:eastAsia="Calibri"/>
          <w:b/>
        </w:rPr>
        <w:t>Большесельского муниципального</w:t>
      </w:r>
      <w:r>
        <w:rPr>
          <w:rFonts w:eastAsia="Calibri"/>
          <w:b/>
        </w:rPr>
        <w:t>» на 2014</w:t>
      </w:r>
      <w:r w:rsidR="00443AEF">
        <w:rPr>
          <w:rFonts w:eastAsia="Calibri"/>
          <w:b/>
        </w:rPr>
        <w:t xml:space="preserve"> </w:t>
      </w:r>
      <w:r w:rsidR="00A74404" w:rsidRPr="00A74404">
        <w:rPr>
          <w:rFonts w:eastAsia="Calibri"/>
          <w:b/>
        </w:rPr>
        <w:t>-</w:t>
      </w:r>
      <w:r w:rsidR="00443AEF">
        <w:rPr>
          <w:rFonts w:eastAsia="Calibri"/>
          <w:b/>
        </w:rPr>
        <w:t xml:space="preserve"> </w:t>
      </w:r>
      <w:r>
        <w:rPr>
          <w:rFonts w:eastAsia="Calibri"/>
          <w:b/>
        </w:rPr>
        <w:t>2016</w:t>
      </w:r>
      <w:r w:rsidR="00A74404" w:rsidRPr="00A74404">
        <w:rPr>
          <w:rFonts w:eastAsia="Calibri"/>
          <w:b/>
        </w:rPr>
        <w:t xml:space="preserve"> годы</w:t>
      </w:r>
    </w:p>
    <w:p w:rsidR="00D67246" w:rsidRDefault="00D67246">
      <w:pPr>
        <w:ind w:left="705"/>
        <w:contextualSpacing/>
        <w:jc w:val="both"/>
        <w:rPr>
          <w:rFonts w:eastAsia="Calibri"/>
        </w:rPr>
      </w:pPr>
    </w:p>
    <w:p w:rsidR="00A74404" w:rsidRPr="00A74404" w:rsidRDefault="00A74404" w:rsidP="00A74404">
      <w:pPr>
        <w:jc w:val="center"/>
      </w:pPr>
      <w:r w:rsidRPr="00A74404">
        <w:rPr>
          <w:rFonts w:eastAsia="Calibri"/>
        </w:rPr>
        <w:t>«</w:t>
      </w:r>
      <w:r w:rsidR="006B5746">
        <w:t>ПАСПОРТ М</w:t>
      </w:r>
      <w:r w:rsidRPr="00A74404">
        <w:t>ЦП</w:t>
      </w:r>
    </w:p>
    <w:p w:rsidR="00A74404" w:rsidRPr="00A74404" w:rsidRDefault="00A74404" w:rsidP="00A74404">
      <w:pPr>
        <w:jc w:val="center"/>
      </w:pPr>
      <w:r w:rsidRPr="00A74404">
        <w:t xml:space="preserve"> </w:t>
      </w:r>
    </w:p>
    <w:tbl>
      <w:tblPr>
        <w:tblStyle w:val="a8"/>
        <w:tblW w:w="9606" w:type="dxa"/>
        <w:tblLook w:val="04A0"/>
      </w:tblPr>
      <w:tblGrid>
        <w:gridCol w:w="2376"/>
        <w:gridCol w:w="7230"/>
      </w:tblGrid>
      <w:tr w:rsidR="00A74404" w:rsidRPr="00A74404" w:rsidTr="00E24CC4">
        <w:trPr>
          <w:trHeight w:val="460"/>
        </w:trPr>
        <w:tc>
          <w:tcPr>
            <w:tcW w:w="2376" w:type="dxa"/>
          </w:tcPr>
          <w:p w:rsidR="00A74404" w:rsidRPr="00A74404" w:rsidRDefault="006B5746" w:rsidP="00A74404">
            <w:r>
              <w:t>Сроки реализации М</w:t>
            </w:r>
            <w:r w:rsidR="00A74404" w:rsidRPr="00A74404">
              <w:t>ЦП</w:t>
            </w:r>
          </w:p>
        </w:tc>
        <w:tc>
          <w:tcPr>
            <w:tcW w:w="7230" w:type="dxa"/>
          </w:tcPr>
          <w:p w:rsidR="00A74404" w:rsidRPr="00A74404" w:rsidRDefault="00865CFC" w:rsidP="00A74404">
            <w:r>
              <w:t>2014-2016</w:t>
            </w:r>
            <w:r w:rsidR="00A74404" w:rsidRPr="00A74404">
              <w:t xml:space="preserve"> годы</w:t>
            </w:r>
          </w:p>
        </w:tc>
      </w:tr>
      <w:tr w:rsidR="00A74404" w:rsidRPr="00A74404" w:rsidTr="00443AEF">
        <w:trPr>
          <w:trHeight w:val="399"/>
        </w:trPr>
        <w:tc>
          <w:tcPr>
            <w:tcW w:w="2376" w:type="dxa"/>
          </w:tcPr>
          <w:p w:rsidR="00A74404" w:rsidRPr="00A74404" w:rsidRDefault="006B5746" w:rsidP="00A74404">
            <w:r>
              <w:t>Куратор М</w:t>
            </w:r>
            <w:r w:rsidR="00A74404" w:rsidRPr="00A74404">
              <w:t>ЦП</w:t>
            </w:r>
          </w:p>
        </w:tc>
        <w:tc>
          <w:tcPr>
            <w:tcW w:w="7230" w:type="dxa"/>
          </w:tcPr>
          <w:p w:rsidR="00A74404" w:rsidRPr="00A74404" w:rsidRDefault="00665B29" w:rsidP="00443AEF">
            <w:r>
              <w:rPr>
                <w:lang w:eastAsia="ru-RU"/>
              </w:rPr>
              <w:t>Первый заместитель главы муниципального района Виноградов Сергей Германович (48542) 2-93-02</w:t>
            </w:r>
          </w:p>
        </w:tc>
      </w:tr>
      <w:tr w:rsidR="00665B29" w:rsidRPr="00A74404" w:rsidTr="00665B29">
        <w:trPr>
          <w:trHeight w:val="1367"/>
        </w:trPr>
        <w:tc>
          <w:tcPr>
            <w:tcW w:w="2376" w:type="dxa"/>
          </w:tcPr>
          <w:p w:rsidR="00665B29" w:rsidRPr="00A74404" w:rsidRDefault="006B5746" w:rsidP="00A74404">
            <w:r>
              <w:t>Ответственный исполнитель М</w:t>
            </w:r>
            <w:r w:rsidR="00665B29" w:rsidRPr="00A74404">
              <w:t>ЦП</w:t>
            </w:r>
          </w:p>
        </w:tc>
        <w:tc>
          <w:tcPr>
            <w:tcW w:w="7230" w:type="dxa"/>
          </w:tcPr>
          <w:p w:rsidR="00665B29" w:rsidRPr="00A74404" w:rsidRDefault="00665B29" w:rsidP="00A74404">
            <w:r>
              <w:rPr>
                <w:spacing w:val="2"/>
                <w:lang w:eastAsia="ru-RU"/>
              </w:rPr>
              <w:t>Отдел жилищно-коммунального хозяйства и строительства администрации МР</w:t>
            </w:r>
          </w:p>
          <w:p w:rsidR="00665B29" w:rsidRPr="00A74404" w:rsidRDefault="00665B29" w:rsidP="00665B29">
            <w:r w:rsidRPr="00A74404">
              <w:rPr>
                <w:spacing w:val="2"/>
                <w:lang w:eastAsia="ru-RU"/>
              </w:rPr>
              <w:t xml:space="preserve">- </w:t>
            </w:r>
            <w:r>
              <w:rPr>
                <w:spacing w:val="2"/>
                <w:lang w:eastAsia="ru-RU"/>
              </w:rPr>
              <w:t>заведующий отделом Игнатьев Игорь Александрович (48542) 2-94-21.</w:t>
            </w:r>
          </w:p>
        </w:tc>
      </w:tr>
      <w:tr w:rsidR="00665B29" w:rsidRPr="00A74404" w:rsidTr="00665B29">
        <w:trPr>
          <w:trHeight w:val="1400"/>
        </w:trPr>
        <w:tc>
          <w:tcPr>
            <w:tcW w:w="2376" w:type="dxa"/>
          </w:tcPr>
          <w:p w:rsidR="00665B29" w:rsidRPr="00A74404" w:rsidRDefault="006B5746" w:rsidP="00A74404">
            <w:r>
              <w:t>Исполнитель М</w:t>
            </w:r>
            <w:r w:rsidR="00665B29" w:rsidRPr="00A74404">
              <w:t>ЦП</w:t>
            </w:r>
          </w:p>
        </w:tc>
        <w:tc>
          <w:tcPr>
            <w:tcW w:w="7230" w:type="dxa"/>
          </w:tcPr>
          <w:p w:rsidR="00665B29" w:rsidRPr="00A74404" w:rsidRDefault="00665B29" w:rsidP="00665B29">
            <w:r>
              <w:rPr>
                <w:spacing w:val="2"/>
                <w:lang w:eastAsia="ru-RU"/>
              </w:rPr>
              <w:t>Отдел жилищно-коммунального хозяйства и строительства администрации МР</w:t>
            </w:r>
          </w:p>
          <w:p w:rsidR="00665B29" w:rsidRPr="00E24CC4" w:rsidRDefault="00665B29" w:rsidP="00665B29">
            <w:pPr>
              <w:rPr>
                <w:spacing w:val="2"/>
                <w:lang w:eastAsia="ru-RU"/>
              </w:rPr>
            </w:pPr>
            <w:r w:rsidRPr="00A74404">
              <w:rPr>
                <w:spacing w:val="2"/>
                <w:lang w:eastAsia="ru-RU"/>
              </w:rPr>
              <w:t xml:space="preserve">- </w:t>
            </w:r>
            <w:r>
              <w:rPr>
                <w:spacing w:val="2"/>
                <w:lang w:eastAsia="ru-RU"/>
              </w:rPr>
              <w:t>заведующий отделом Игнатьев Игорь Александрович (48542) 2-94-21.</w:t>
            </w:r>
          </w:p>
        </w:tc>
      </w:tr>
      <w:tr w:rsidR="00A74404" w:rsidRPr="00A74404" w:rsidTr="00E24CC4">
        <w:tc>
          <w:tcPr>
            <w:tcW w:w="2376" w:type="dxa"/>
          </w:tcPr>
          <w:p w:rsidR="00A74404" w:rsidRPr="00A74404" w:rsidRDefault="00A74404" w:rsidP="00A74404">
            <w:r w:rsidRPr="00A74404">
              <w:rPr>
                <w:lang w:eastAsia="ru-RU"/>
              </w:rPr>
              <w:t>Эл</w:t>
            </w:r>
            <w:r w:rsidR="006B5746">
              <w:rPr>
                <w:lang w:eastAsia="ru-RU"/>
              </w:rPr>
              <w:t>ектронный адрес для размещения М</w:t>
            </w:r>
            <w:r w:rsidRPr="00A74404">
              <w:rPr>
                <w:lang w:eastAsia="ru-RU"/>
              </w:rPr>
              <w:t>ЦП в интернете</w:t>
            </w:r>
          </w:p>
        </w:tc>
        <w:tc>
          <w:tcPr>
            <w:tcW w:w="7230" w:type="dxa"/>
            <w:vAlign w:val="center"/>
          </w:tcPr>
          <w:p w:rsidR="00A74404" w:rsidRPr="00443AEF" w:rsidRDefault="00DE2431" w:rsidP="00A74404">
            <w:r>
              <w:rPr>
                <w:lang w:val="en-US"/>
              </w:rPr>
              <w:t>admin</w:t>
            </w:r>
            <w:r w:rsidRPr="0061403E">
              <w:t>@</w:t>
            </w:r>
            <w:r>
              <w:rPr>
                <w:lang w:val="en-US"/>
              </w:rPr>
              <w:t>bselo</w:t>
            </w:r>
            <w:r w:rsidRPr="008F451F">
              <w:t>.</w:t>
            </w:r>
            <w:r>
              <w:rPr>
                <w:lang w:val="en-US"/>
              </w:rPr>
              <w:t>adm</w:t>
            </w:r>
            <w:r w:rsidRPr="0061403E">
              <w:t>.</w:t>
            </w:r>
            <w:r>
              <w:rPr>
                <w:lang w:val="en-US"/>
              </w:rPr>
              <w:t>yar</w:t>
            </w:r>
            <w:r w:rsidRPr="0061403E">
              <w:t>.</w:t>
            </w:r>
            <w:r>
              <w:rPr>
                <w:lang w:val="en-US"/>
              </w:rPr>
              <w:t>ru</w:t>
            </w:r>
          </w:p>
        </w:tc>
      </w:tr>
    </w:tbl>
    <w:p w:rsidR="00B2510B" w:rsidRDefault="00B2510B" w:rsidP="00A74404">
      <w:pPr>
        <w:jc w:val="center"/>
      </w:pPr>
    </w:p>
    <w:p w:rsidR="00A74404" w:rsidRPr="00A74404" w:rsidRDefault="00A74404" w:rsidP="00FA27B3">
      <w:pPr>
        <w:jc w:val="center"/>
      </w:pPr>
      <w:r w:rsidRPr="00A74404">
        <w:t>Общая потребность в ресурсах</w:t>
      </w:r>
    </w:p>
    <w:p w:rsidR="00A74404" w:rsidRPr="00A74404" w:rsidRDefault="00A74404" w:rsidP="00FA27B3">
      <w:pPr>
        <w:jc w:val="center"/>
        <w:rPr>
          <w:sz w:val="10"/>
          <w:szCs w:val="1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276"/>
        <w:gridCol w:w="1272"/>
        <w:gridCol w:w="1278"/>
        <w:gridCol w:w="236"/>
        <w:gridCol w:w="1183"/>
      </w:tblGrid>
      <w:tr w:rsidR="00865CFC" w:rsidRPr="00A74404" w:rsidTr="00DC27A0">
        <w:trPr>
          <w:gridAfter w:val="5"/>
          <w:wAfter w:w="5245" w:type="dxa"/>
          <w:trHeight w:val="429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CFC" w:rsidRDefault="00865CFC" w:rsidP="00FA27B3">
            <w:pPr>
              <w:jc w:val="center"/>
            </w:pPr>
          </w:p>
          <w:p w:rsidR="00865CFC" w:rsidRDefault="00865CFC" w:rsidP="00FA27B3">
            <w:pPr>
              <w:jc w:val="center"/>
            </w:pPr>
          </w:p>
          <w:p w:rsidR="00865CFC" w:rsidRPr="00A74404" w:rsidRDefault="00865CFC" w:rsidP="00FA27B3">
            <w:pPr>
              <w:jc w:val="center"/>
            </w:pPr>
          </w:p>
        </w:tc>
      </w:tr>
      <w:tr w:rsidR="00DC27A0" w:rsidRPr="00A74404" w:rsidTr="00DC27A0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0" w:rsidRPr="00A74404" w:rsidRDefault="00DC27A0" w:rsidP="00FA27B3">
            <w:pPr>
              <w:jc w:val="center"/>
            </w:pPr>
            <w:r w:rsidRPr="00A74404">
              <w:t>Наименование</w:t>
            </w:r>
          </w:p>
          <w:p w:rsidR="00DC27A0" w:rsidRPr="00A74404" w:rsidRDefault="00DC27A0" w:rsidP="00FA27B3">
            <w:pPr>
              <w:jc w:val="center"/>
            </w:pPr>
            <w:r w:rsidRPr="00A74404"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0" w:rsidRPr="00A74404" w:rsidRDefault="00DC27A0" w:rsidP="00FA27B3">
            <w:pPr>
              <w:jc w:val="center"/>
            </w:pPr>
            <w:r w:rsidRPr="00A74404">
              <w:t>Единица</w:t>
            </w:r>
          </w:p>
          <w:p w:rsidR="00DC27A0" w:rsidRPr="00A74404" w:rsidRDefault="00DC27A0" w:rsidP="00FA27B3">
            <w:pPr>
              <w:jc w:val="center"/>
            </w:pPr>
            <w:r w:rsidRPr="00A74404"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A0" w:rsidRDefault="00DC27A0" w:rsidP="00FA27B3">
            <w:pPr>
              <w:jc w:val="center"/>
            </w:pPr>
          </w:p>
          <w:p w:rsidR="00DC27A0" w:rsidRPr="00A74404" w:rsidRDefault="00DC27A0" w:rsidP="00FA27B3">
            <w:pPr>
              <w:jc w:val="center"/>
            </w:pPr>
            <w:r w:rsidRPr="00A74404">
              <w:t>всего</w:t>
            </w:r>
          </w:p>
        </w:tc>
        <w:tc>
          <w:tcPr>
            <w:tcW w:w="1272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1278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1183" w:type="dxa"/>
            <w:tcBorders>
              <w:left w:val="nil"/>
              <w:bottom w:val="nil"/>
            </w:tcBorders>
            <w:shd w:val="clear" w:color="auto" w:fill="auto"/>
          </w:tcPr>
          <w:p w:rsidR="00DC27A0" w:rsidRPr="00A74404" w:rsidRDefault="00DC27A0" w:rsidP="00FA27B3"/>
        </w:tc>
      </w:tr>
      <w:tr w:rsidR="00865CFC" w:rsidRPr="00A74404" w:rsidTr="00DC27A0">
        <w:trPr>
          <w:trHeight w:val="4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 w:rsidRPr="00A74404">
              <w:t>2014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FA27B3">
            <w:pPr>
              <w:jc w:val="center"/>
            </w:pPr>
            <w:r>
              <w:t>2015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>
              <w:t>2016</w:t>
            </w:r>
          </w:p>
        </w:tc>
      </w:tr>
      <w:tr w:rsidR="00865CFC" w:rsidRPr="00A74404" w:rsidTr="00DC27A0">
        <w:trPr>
          <w:trHeight w:val="8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r w:rsidRPr="00A74404"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Default="00357FD7" w:rsidP="00FA27B3">
            <w:pPr>
              <w:jc w:val="center"/>
            </w:pPr>
            <w:r>
              <w:t>-</w:t>
            </w:r>
          </w:p>
          <w:p w:rsidR="00865CFC" w:rsidRPr="00A74404" w:rsidRDefault="00865CFC" w:rsidP="00FA27B3">
            <w:pPr>
              <w:jc w:val="center"/>
            </w:pPr>
          </w:p>
        </w:tc>
      </w:tr>
      <w:tr w:rsidR="00865CFC" w:rsidRPr="00A74404" w:rsidTr="00DC27A0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r w:rsidRPr="00A74404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FA27B3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Pr="00A74404">
              <w:t>.</w:t>
            </w:r>
          </w:p>
          <w:p w:rsidR="00865CFC" w:rsidRPr="00A74404" w:rsidRDefault="00865CFC" w:rsidP="00FA27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t>-</w:t>
            </w:r>
          </w:p>
        </w:tc>
      </w:tr>
      <w:tr w:rsidR="00865CFC" w:rsidRPr="00A74404" w:rsidTr="000C6AB5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r w:rsidRPr="00A74404"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Pr="00A74404">
              <w:t>.</w:t>
            </w:r>
          </w:p>
          <w:p w:rsidR="00865CFC" w:rsidRPr="00A74404" w:rsidRDefault="00865CFC" w:rsidP="00A74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865CFC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pPr>
              <w:jc w:val="center"/>
            </w:pPr>
          </w:p>
        </w:tc>
      </w:tr>
      <w:tr w:rsidR="00865CFC" w:rsidRPr="00A74404" w:rsidTr="000C6AB5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r w:rsidRPr="00A74404"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="00975DD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35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865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35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975DD6">
            <w:pPr>
              <w:jc w:val="center"/>
            </w:pPr>
            <w:r>
              <w:t>-</w:t>
            </w:r>
          </w:p>
        </w:tc>
      </w:tr>
    </w:tbl>
    <w:p w:rsidR="00A74404" w:rsidRPr="00A74404" w:rsidRDefault="00A74404" w:rsidP="00A74404">
      <w:pPr>
        <w:jc w:val="both"/>
        <w:rPr>
          <w:rFonts w:eastAsia="Calibri"/>
        </w:rPr>
      </w:pPr>
    </w:p>
    <w:p w:rsidR="00A74404" w:rsidRPr="00A74404" w:rsidRDefault="00A74404" w:rsidP="00A74404">
      <w:pPr>
        <w:jc w:val="both"/>
        <w:rPr>
          <w:rFonts w:eastAsia="Calibri"/>
        </w:rPr>
      </w:pPr>
    </w:p>
    <w:p w:rsidR="00A74404" w:rsidRPr="00A74404" w:rsidRDefault="00A74404" w:rsidP="00A74404">
      <w:pPr>
        <w:jc w:val="both"/>
      </w:pPr>
      <w:r w:rsidRPr="00A74404">
        <w:tab/>
      </w:r>
    </w:p>
    <w:p w:rsidR="00A74404" w:rsidRPr="000709A8" w:rsidRDefault="00353CF6" w:rsidP="00353CF6">
      <w:pPr>
        <w:pStyle w:val="a7"/>
        <w:numPr>
          <w:ilvl w:val="0"/>
          <w:numId w:val="15"/>
        </w:numPr>
        <w:jc w:val="center"/>
        <w:rPr>
          <w:b/>
        </w:rPr>
      </w:pPr>
      <w:r w:rsidRPr="000709A8">
        <w:rPr>
          <w:b/>
        </w:rPr>
        <w:t xml:space="preserve">Описание текущей ситуации и обоснование необходимости </w:t>
      </w:r>
      <w:r w:rsidR="007834D8" w:rsidRPr="000709A8">
        <w:rPr>
          <w:b/>
        </w:rPr>
        <w:t>реализации</w:t>
      </w:r>
      <w:r w:rsidR="006B5746">
        <w:rPr>
          <w:b/>
        </w:rPr>
        <w:t xml:space="preserve"> М</w:t>
      </w:r>
      <w:r w:rsidRPr="000709A8">
        <w:rPr>
          <w:b/>
        </w:rPr>
        <w:t>ЦП</w:t>
      </w:r>
    </w:p>
    <w:p w:rsidR="00211A09" w:rsidRPr="000709A8" w:rsidRDefault="00211A09" w:rsidP="00211A09">
      <w:pPr>
        <w:pStyle w:val="a7"/>
        <w:ind w:left="644"/>
        <w:rPr>
          <w:b/>
        </w:rPr>
      </w:pPr>
    </w:p>
    <w:p w:rsidR="00353CF6" w:rsidRPr="000C6AB5" w:rsidRDefault="00353CF6" w:rsidP="00DF170E">
      <w:pPr>
        <w:pStyle w:val="a7"/>
        <w:ind w:left="-567"/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Жилищно-коммунальное хозяйство </w:t>
      </w:r>
      <w:r w:rsidRPr="000C6AB5">
        <w:rPr>
          <w:spacing w:val="2"/>
          <w:sz w:val="24"/>
          <w:szCs w:val="24"/>
        </w:rPr>
        <w:t xml:space="preserve">(далее – ЖКХ) </w:t>
      </w:r>
      <w:r w:rsidRPr="000C6AB5">
        <w:rPr>
          <w:sz w:val="24"/>
          <w:szCs w:val="24"/>
        </w:rPr>
        <w:t xml:space="preserve">является одной из важных сфер экономики Большесельского </w:t>
      </w:r>
      <w:r w:rsidR="005B4474" w:rsidRPr="000C6AB5">
        <w:rPr>
          <w:sz w:val="24"/>
          <w:szCs w:val="24"/>
        </w:rPr>
        <w:t>муниципального района</w:t>
      </w:r>
      <w:r w:rsidRPr="000C6AB5">
        <w:rPr>
          <w:sz w:val="24"/>
          <w:szCs w:val="24"/>
        </w:rPr>
        <w:t>. 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  <w:r w:rsidR="007834D8" w:rsidRPr="000C6AB5">
        <w:rPr>
          <w:sz w:val="24"/>
          <w:szCs w:val="24"/>
        </w:rPr>
        <w:t xml:space="preserve"> </w:t>
      </w:r>
      <w:r w:rsidRPr="000C6AB5">
        <w:rPr>
          <w:sz w:val="24"/>
          <w:szCs w:val="24"/>
        </w:rPr>
        <w:t>Стоимость основных фондов отрасли составляет около 145 млн. рублей. Годовой объем реализации услуг в сфере деятельности ЖКХ превышает 93млн. рублей. В сфере ЖКХ муниципального района работает  150человек.</w:t>
      </w:r>
      <w:r w:rsidR="005B4474" w:rsidRPr="000C6AB5">
        <w:rPr>
          <w:sz w:val="24"/>
          <w:szCs w:val="24"/>
        </w:rPr>
        <w:t xml:space="preserve"> </w:t>
      </w:r>
      <w:r w:rsidRPr="000C6AB5">
        <w:rPr>
          <w:sz w:val="24"/>
          <w:szCs w:val="24"/>
        </w:rPr>
        <w:t xml:space="preserve">ЖКХ Большесельского </w:t>
      </w:r>
      <w:r w:rsidR="005B4474" w:rsidRPr="000C6AB5">
        <w:rPr>
          <w:sz w:val="24"/>
          <w:szCs w:val="24"/>
        </w:rPr>
        <w:t>муниципального района</w:t>
      </w:r>
      <w:r w:rsidRPr="000C6AB5">
        <w:rPr>
          <w:sz w:val="24"/>
          <w:szCs w:val="24"/>
        </w:rPr>
        <w:t xml:space="preserve"> на сегодняшний день включает в себя следующие основные категории коммунальной инфраструктуры: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11- котельных;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39,0- километров тепловых сетей,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45,3- километров  водопроводных сетей,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28,5- километров канализационных сетей;</w:t>
      </w:r>
    </w:p>
    <w:p w:rsidR="00353CF6" w:rsidRPr="000C6AB5" w:rsidRDefault="00DF170E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10,</w:t>
      </w:r>
      <w:r w:rsidR="00353CF6" w:rsidRPr="000C6AB5">
        <w:rPr>
          <w:sz w:val="24"/>
          <w:szCs w:val="24"/>
        </w:rPr>
        <w:t>3- километр газовых сетей.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Общая площадь обслуживаемого жилищного ф</w:t>
      </w:r>
      <w:r w:rsidR="005B4474" w:rsidRPr="000C6AB5">
        <w:rPr>
          <w:sz w:val="24"/>
          <w:szCs w:val="24"/>
        </w:rPr>
        <w:t>онда составляет более 118,52 тысяч</w:t>
      </w:r>
      <w:r w:rsidRPr="000C6AB5">
        <w:rPr>
          <w:sz w:val="24"/>
          <w:szCs w:val="24"/>
        </w:rPr>
        <w:t xml:space="preserve"> квадратных метров, из которого около 82 процентов находится в частной собственности.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Оборудовано жилищного фонда: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водопроводом – 92 процента;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канализацией – 76 процента;</w:t>
      </w:r>
    </w:p>
    <w:p w:rsidR="00353CF6" w:rsidRPr="000C6AB5" w:rsidRDefault="00353CF6" w:rsidP="00211A09">
      <w:pPr>
        <w:rPr>
          <w:sz w:val="24"/>
          <w:szCs w:val="24"/>
        </w:rPr>
      </w:pPr>
      <w:r w:rsidRPr="000C6AB5">
        <w:rPr>
          <w:sz w:val="24"/>
          <w:szCs w:val="24"/>
        </w:rPr>
        <w:t>- центральным отоплением - 83 процента;</w:t>
      </w:r>
      <w:r w:rsidR="00DF170E" w:rsidRPr="000C6AB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C6AB5">
        <w:rPr>
          <w:sz w:val="24"/>
          <w:szCs w:val="24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           области и неразрывно связанного с целями и задачами территориального планирования </w:t>
      </w:r>
      <w:r w:rsidR="005B4474" w:rsidRPr="000C6AB5">
        <w:rPr>
          <w:sz w:val="24"/>
          <w:szCs w:val="24"/>
        </w:rPr>
        <w:t>Большесельского муниципального района</w:t>
      </w:r>
      <w:r w:rsidRPr="000C6AB5">
        <w:rPr>
          <w:sz w:val="24"/>
          <w:szCs w:val="24"/>
        </w:rPr>
        <w:t xml:space="preserve">.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Проведение реформы ЖКХ является одним из приоритетных направлений социальной и экономической  политики государства. Её значимость и необходимость определяются</w:t>
      </w:r>
      <w:r w:rsidR="00DF170E" w:rsidRPr="000C6AB5">
        <w:rPr>
          <w:sz w:val="24"/>
          <w:szCs w:val="24"/>
        </w:rPr>
        <w:t xml:space="preserve">                 </w:t>
      </w:r>
      <w:r w:rsidRPr="000C6AB5">
        <w:rPr>
          <w:sz w:val="24"/>
          <w:szCs w:val="24"/>
        </w:rPr>
        <w:t>реальным</w:t>
      </w:r>
      <w:r w:rsidR="00DF170E" w:rsidRPr="000C6AB5">
        <w:rPr>
          <w:sz w:val="24"/>
          <w:szCs w:val="24"/>
        </w:rPr>
        <w:t xml:space="preserve">  </w:t>
      </w:r>
      <w:r w:rsidRPr="000C6AB5">
        <w:rPr>
          <w:sz w:val="24"/>
          <w:szCs w:val="24"/>
        </w:rPr>
        <w:t>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pacing w:val="2"/>
          <w:sz w:val="24"/>
          <w:szCs w:val="24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z w:val="24"/>
          <w:szCs w:val="24"/>
        </w:rPr>
        <w:t>- создание правовых и организационных основ государственной политики в отрасли, определение приоритетных направлений и отработка          механизмов её реализации;</w:t>
      </w:r>
      <w:r w:rsidRPr="000C6AB5">
        <w:rPr>
          <w:spacing w:val="2"/>
          <w:sz w:val="24"/>
          <w:szCs w:val="24"/>
        </w:rPr>
        <w:t xml:space="preserve"> 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pacing w:val="2"/>
          <w:sz w:val="24"/>
          <w:szCs w:val="24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pacing w:val="2"/>
          <w:sz w:val="24"/>
          <w:szCs w:val="24"/>
        </w:rPr>
        <w:t>-</w:t>
      </w:r>
      <w:r w:rsidRPr="000C6AB5">
        <w:rPr>
          <w:spacing w:val="-4"/>
          <w:sz w:val="24"/>
          <w:szCs w:val="24"/>
        </w:rPr>
        <w:t xml:space="preserve"> </w:t>
      </w:r>
      <w:r w:rsidRPr="000C6AB5">
        <w:rPr>
          <w:sz w:val="24"/>
          <w:szCs w:val="24"/>
        </w:rPr>
        <w:t>завершение приёмки-передачи ведомственного жилищного фонда          и объектов социальной сферы в муниципальную собственность;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формирование конкурентной среды;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осуществление постепенного перехода к новым формам управления жилищным фондом;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353CF6" w:rsidRPr="000C6AB5" w:rsidRDefault="00353CF6" w:rsidP="00211A09">
      <w:pPr>
        <w:jc w:val="both"/>
        <w:rPr>
          <w:i/>
          <w:sz w:val="24"/>
          <w:szCs w:val="24"/>
        </w:rPr>
      </w:pPr>
      <w:r w:rsidRPr="000C6AB5">
        <w:rPr>
          <w:sz w:val="24"/>
          <w:szCs w:val="24"/>
        </w:rPr>
        <w:lastRenderedPageBreak/>
        <w:t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</w:t>
      </w:r>
      <w:r w:rsidRPr="000C6AB5">
        <w:rPr>
          <w:i/>
          <w:sz w:val="24"/>
          <w:szCs w:val="24"/>
        </w:rPr>
        <w:t xml:space="preserve">       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353CF6" w:rsidRPr="000C6AB5" w:rsidRDefault="00353CF6" w:rsidP="00211A09">
      <w:pPr>
        <w:jc w:val="both"/>
        <w:rPr>
          <w:i/>
          <w:sz w:val="24"/>
          <w:szCs w:val="24"/>
        </w:rPr>
      </w:pPr>
      <w:r w:rsidRPr="000C6AB5">
        <w:rPr>
          <w:sz w:val="24"/>
          <w:szCs w:val="24"/>
        </w:rPr>
        <w:t>Такое положение не могло не отразиться на экономическом состоянии ЖКХ.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353CF6" w:rsidRPr="000C6AB5" w:rsidRDefault="00353CF6" w:rsidP="00211A09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высокий процент износа объектов коммунальной инфраструктуры</w:t>
      </w:r>
      <w:r w:rsidRPr="000C6AB5">
        <w:rPr>
          <w:spacing w:val="-4"/>
          <w:sz w:val="24"/>
          <w:szCs w:val="24"/>
        </w:rPr>
        <w:t xml:space="preserve"> и жилищного фонда</w:t>
      </w:r>
      <w:r w:rsidRPr="000C6AB5">
        <w:rPr>
          <w:sz w:val="24"/>
          <w:szCs w:val="24"/>
        </w:rPr>
        <w:t>, который</w:t>
      </w:r>
      <w:r w:rsidRPr="000C6AB5">
        <w:rPr>
          <w:spacing w:val="-4"/>
          <w:sz w:val="24"/>
          <w:szCs w:val="24"/>
        </w:rPr>
        <w:t xml:space="preserve"> составляет около 60 процентов; </w:t>
      </w:r>
    </w:p>
    <w:p w:rsidR="00353CF6" w:rsidRPr="000C6AB5" w:rsidRDefault="00353CF6" w:rsidP="00211A09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высокий уровень </w:t>
      </w:r>
      <w:r w:rsidRPr="000C6AB5">
        <w:rPr>
          <w:sz w:val="24"/>
          <w:szCs w:val="24"/>
        </w:rPr>
        <w:t>потерь тепловой энергии (более 18 процентов) в процессе производства и транспортировки ресурсов до потребителей. Потери  прежде всего  связаны с техническим состоянием сетей, более трети которых нуждаются  в замене</w:t>
      </w:r>
      <w:r w:rsidRPr="000C6AB5">
        <w:rPr>
          <w:spacing w:val="-4"/>
          <w:sz w:val="24"/>
          <w:szCs w:val="24"/>
        </w:rPr>
        <w:t>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низкий коэффициент использования основных фондов отрасли;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недостаточный объём средств, направляемых на модернизацию       объектов коммунальной инфраструктуры;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  <w:r w:rsidR="00DF170E" w:rsidRPr="000C6A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C6AB5">
        <w:rPr>
          <w:spacing w:val="-4"/>
          <w:sz w:val="24"/>
          <w:szCs w:val="24"/>
        </w:rPr>
        <w:tab/>
        <w:t>- низкий уровень газификации жилищного фонда;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высокая доля непроизводительных расходов;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низкая эффективность системы управления в ЖКХ, преобладание административных методов хозяйствования над рыночными;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b/>
          <w:spacing w:val="-4"/>
          <w:sz w:val="24"/>
          <w:szCs w:val="24"/>
        </w:rPr>
        <w:t xml:space="preserve">-  </w:t>
      </w:r>
      <w:r w:rsidRPr="000C6AB5">
        <w:rPr>
          <w:spacing w:val="-4"/>
          <w:sz w:val="24"/>
          <w:szCs w:val="24"/>
        </w:rPr>
        <w:t>сложное</w:t>
      </w:r>
      <w:r w:rsidRPr="000C6AB5">
        <w:rPr>
          <w:b/>
          <w:spacing w:val="-4"/>
          <w:sz w:val="24"/>
          <w:szCs w:val="24"/>
        </w:rPr>
        <w:t xml:space="preserve"> </w:t>
      </w:r>
      <w:r w:rsidRPr="000C6AB5">
        <w:rPr>
          <w:spacing w:val="-4"/>
          <w:sz w:val="24"/>
          <w:szCs w:val="24"/>
        </w:rPr>
        <w:t xml:space="preserve">финансовое состояние организаций ЖКХ. В настоящее время большинство муниципальных предприятий ЖКХ являются убыточными, что приводит к инициированию налоговыми органами процедур банкротства.         Существенным препятствием для реформирования ЖКХ является значительный объём накопленной дебиторской (около 13млн. рублей) и кредиторской (21млн. рублей) задолженности организаций ЖКХ, из-за наличия которой большая часть средств расходуется на выплату штрафов и пеней.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Указанные слабые стороны отрасли ЖКХ усугубляются одновременным проведением реформы местного самоуправления и передачей полномочий в сфере ЖКХ на уровень вновь образованных поселений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Выявление сильных и слабых сторон в области ЖКХ важно прежде всего в контексте анализа возможностей и угроз, которые позволяют им реализоваться в том или ином направлении.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К угрозам следует отнести: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невозможность перехода отрасли на рыночные отношения;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увеличение  затрат на производство жилищно-коммунальных услуг;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недофинансирование отрасли из федерального, областного бюджетов;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низкая привлекательность отрасли для инвесторов по причине наличия высоких рисков вложения средств в отрасль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нежелание населения вступать в товарищества собственников жилья;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рост неплатежей населения за услуги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усиление влияния федеральных факторов (тарифная политика) на рост стоимости коммунальных услуг.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lastRenderedPageBreak/>
        <w:t xml:space="preserve">Реализации мероприятий по решению имеющихся в отрасли проблем       будут способствовать: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наличие нормативной базы, которая позволяет проводить эту работу;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использование достижений в практике организации и работы ЖКХ других регионов России и международного опыта  повышения эффективности  работы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получение софинансирования из федерального, областного бюджетов;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внедрение кредитно-финансовых механизмов развития коммунальной инфраструктуры, в том числе на базе институтов частно-государственного партнёрства.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Если имеющиеся проблемы отрасли не будут решены в рамках Программы</w:t>
      </w:r>
      <w:r w:rsidRPr="000C6AB5">
        <w:rPr>
          <w:sz w:val="24"/>
          <w:szCs w:val="24"/>
        </w:rPr>
        <w:t>, то возможны следующие социальные последствия и чрезвычайные ситуации эпидемиологического и техногенного характера: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рост количества аварий и чрезвычайных ситуаций на объектах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ухудшение экологического состояния территорий </w:t>
      </w:r>
      <w:r w:rsidR="005B4474" w:rsidRPr="000C6AB5">
        <w:rPr>
          <w:sz w:val="24"/>
          <w:szCs w:val="24"/>
        </w:rPr>
        <w:t>Большесельского муниципального района</w:t>
      </w:r>
      <w:r w:rsidRPr="000C6AB5">
        <w:rPr>
          <w:spacing w:val="-4"/>
          <w:sz w:val="24"/>
          <w:szCs w:val="24"/>
        </w:rPr>
        <w:t>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сохранение низкого уровня газификации в сельской местности;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снижение  качества предоставляемых жилищно-коммунальных услуг;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повышение износа объектов инженерной инфраструктуры и жилищного фонда;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увеличение потерь </w:t>
      </w:r>
      <w:r w:rsidRPr="000C6AB5">
        <w:rPr>
          <w:sz w:val="24"/>
          <w:szCs w:val="24"/>
        </w:rPr>
        <w:t>энергетических ресурсов в процессе их доставки потребителям;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невозможность обеспечения технического перевооружения и реконструкции отрасли;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снижение надёжности работы систем жизнеобеспечения.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Таким образом, исходя из анализа сильных и слабых сторон, рисков (угроз) и возможностей можно сделать вывод,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В результате проведённого анализа и возможности финансирования мероприятий Программы из областного, местного бюджетов на начальной стадии её реализации  предполагается направить усилия на  устранение следующих слабых сторон и  ликвидацию предполагаемых угроз: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высокого уровня непроизводительных расходов </w:t>
      </w:r>
      <w:r w:rsidR="00DF170E" w:rsidRPr="000C6AB5">
        <w:rPr>
          <w:sz w:val="24"/>
          <w:szCs w:val="24"/>
        </w:rPr>
        <w:t xml:space="preserve">на производство         жилищно </w:t>
      </w:r>
      <w:r w:rsidR="00FA27B3" w:rsidRPr="000C6AB5">
        <w:rPr>
          <w:sz w:val="24"/>
          <w:szCs w:val="24"/>
        </w:rPr>
        <w:t xml:space="preserve">- </w:t>
      </w:r>
      <w:r w:rsidRPr="000C6AB5">
        <w:rPr>
          <w:sz w:val="24"/>
          <w:szCs w:val="24"/>
        </w:rPr>
        <w:t>коммунальных услуг;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pacing w:val="-4"/>
          <w:sz w:val="24"/>
          <w:szCs w:val="24"/>
        </w:rPr>
        <w:t>- низкого качества предоставляемых жилищно-коммунальных услуг;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высокого процента  износа объектов коммунальной инфраструктуры и жилищного фонда;</w:t>
      </w:r>
    </w:p>
    <w:p w:rsidR="00353CF6" w:rsidRPr="000C6AB5" w:rsidRDefault="00DF170E" w:rsidP="00DF170E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с</w:t>
      </w:r>
      <w:r w:rsidR="00353CF6" w:rsidRPr="000C6AB5">
        <w:rPr>
          <w:sz w:val="24"/>
          <w:szCs w:val="24"/>
        </w:rPr>
        <w:t xml:space="preserve">нижение </w:t>
      </w:r>
      <w:r w:rsidR="00353CF6" w:rsidRPr="000C6AB5">
        <w:rPr>
          <w:spacing w:val="-4"/>
          <w:sz w:val="24"/>
          <w:szCs w:val="24"/>
        </w:rPr>
        <w:t>рисков вложения средств в отрасль ЖКХ частными инвесторами;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низкого уровня газификации населённых пунктов. </w:t>
      </w:r>
    </w:p>
    <w:p w:rsidR="00A74404" w:rsidRPr="000C6AB5" w:rsidRDefault="00A74404" w:rsidP="00A74404">
      <w:pPr>
        <w:jc w:val="both"/>
        <w:rPr>
          <w:sz w:val="24"/>
          <w:szCs w:val="24"/>
        </w:rPr>
      </w:pPr>
    </w:p>
    <w:p w:rsidR="00A74404" w:rsidRPr="00A74404" w:rsidRDefault="00A74404" w:rsidP="00A74404">
      <w:pPr>
        <w:jc w:val="both"/>
      </w:pPr>
    </w:p>
    <w:p w:rsidR="00A74404" w:rsidRPr="00A74404" w:rsidRDefault="00A74404" w:rsidP="00A74404">
      <w:pPr>
        <w:jc w:val="both"/>
        <w:sectPr w:rsidR="00A74404" w:rsidRPr="00A74404" w:rsidSect="00DC27A0">
          <w:headerReference w:type="default" r:id="rId8"/>
          <w:headerReference w:type="first" r:id="rId9"/>
          <w:pgSz w:w="11906" w:h="16838"/>
          <w:pgMar w:top="0" w:right="851" w:bottom="1134" w:left="1701" w:header="0" w:footer="709" w:gutter="0"/>
          <w:pgNumType w:start="1"/>
          <w:cols w:space="708"/>
          <w:titlePg/>
          <w:docGrid w:linePitch="381"/>
        </w:sectPr>
      </w:pPr>
    </w:p>
    <w:p w:rsidR="00A74404" w:rsidRDefault="00A74404" w:rsidP="00A74404">
      <w:pPr>
        <w:jc w:val="center"/>
        <w:rPr>
          <w:rFonts w:eastAsia="Calibri"/>
        </w:rPr>
      </w:pPr>
      <w:r w:rsidRPr="00A74404">
        <w:rPr>
          <w:rFonts w:eastAsia="Calibri"/>
          <w:lang w:val="en-US"/>
        </w:rPr>
        <w:lastRenderedPageBreak/>
        <w:t>II</w:t>
      </w:r>
      <w:r w:rsidRPr="00A74404">
        <w:rPr>
          <w:rFonts w:eastAsia="Calibri"/>
        </w:rPr>
        <w:t>. Цел</w:t>
      </w:r>
      <w:r w:rsidR="00007C3A">
        <w:rPr>
          <w:rFonts w:eastAsia="Calibri"/>
        </w:rPr>
        <w:t>и</w:t>
      </w:r>
      <w:r w:rsidR="006B5746">
        <w:rPr>
          <w:rFonts w:eastAsia="Calibri"/>
        </w:rPr>
        <w:t xml:space="preserve"> М</w:t>
      </w:r>
      <w:r w:rsidRPr="00A74404">
        <w:rPr>
          <w:rFonts w:eastAsia="Calibri"/>
        </w:rPr>
        <w:t>ЦП</w:t>
      </w:r>
    </w:p>
    <w:p w:rsidR="0048280C" w:rsidRPr="00A74404" w:rsidRDefault="0048280C" w:rsidP="00A74404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X="-65" w:tblpY="409"/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553"/>
        <w:gridCol w:w="5245"/>
        <w:gridCol w:w="1161"/>
        <w:gridCol w:w="1248"/>
        <w:gridCol w:w="1560"/>
        <w:gridCol w:w="1559"/>
        <w:gridCol w:w="1561"/>
      </w:tblGrid>
      <w:tr w:rsidR="009D7E91" w:rsidRPr="00A74404" w:rsidTr="009D7E91"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№</w:t>
            </w:r>
          </w:p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Наименование цели</w:t>
            </w:r>
          </w:p>
        </w:tc>
        <w:tc>
          <w:tcPr>
            <w:tcW w:w="12334" w:type="dxa"/>
            <w:gridSpan w:val="6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Показатель</w:t>
            </w:r>
          </w:p>
        </w:tc>
      </w:tr>
      <w:tr w:rsidR="009D7E91" w:rsidRPr="00A74404" w:rsidTr="009D7E9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</w:tcPr>
          <w:p w:rsidR="009D7E91" w:rsidRPr="00A74404" w:rsidRDefault="009D7E91" w:rsidP="00A74404">
            <w:pPr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A74404">
              <w:rPr>
                <w:rFonts w:eastAsia="Calibri"/>
                <w:sz w:val="27"/>
                <w:szCs w:val="27"/>
                <w:lang w:eastAsia="ru-RU"/>
              </w:rPr>
              <w:t>едини-ца измере-ния</w:t>
            </w:r>
          </w:p>
        </w:tc>
        <w:tc>
          <w:tcPr>
            <w:tcW w:w="5928" w:type="dxa"/>
            <w:gridSpan w:val="4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значение</w:t>
            </w:r>
          </w:p>
        </w:tc>
      </w:tr>
      <w:tr w:rsidR="009D7E91" w:rsidRPr="00A74404" w:rsidTr="00865CFC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61" w:type="dxa"/>
            <w:vMerge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48" w:type="dxa"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базо- вое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плановое</w:t>
            </w:r>
          </w:p>
        </w:tc>
      </w:tr>
      <w:tr w:rsidR="00A0116C" w:rsidRPr="00A74404" w:rsidTr="00A0116C">
        <w:trPr>
          <w:trHeight w:val="394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61" w:type="dxa"/>
            <w:vMerge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48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2013 год 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2014 год 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2015</w:t>
            </w:r>
            <w:r w:rsidRPr="00A74404">
              <w:rPr>
                <w:rFonts w:eastAsia="Calibri"/>
                <w:lang w:eastAsia="ru-RU"/>
              </w:rPr>
              <w:t xml:space="preserve"> год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2016</w:t>
            </w:r>
            <w:r w:rsidRPr="00A74404">
              <w:rPr>
                <w:rFonts w:eastAsia="Calibri"/>
                <w:lang w:eastAsia="ru-RU"/>
              </w:rPr>
              <w:t xml:space="preserve"> год </w:t>
            </w:r>
          </w:p>
        </w:tc>
      </w:tr>
      <w:tr w:rsidR="00A0116C" w:rsidRPr="00A74404" w:rsidTr="00A0116C">
        <w:trPr>
          <w:trHeight w:val="305"/>
        </w:trPr>
        <w:tc>
          <w:tcPr>
            <w:tcW w:w="674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</w:t>
            </w:r>
          </w:p>
        </w:tc>
        <w:tc>
          <w:tcPr>
            <w:tcW w:w="2553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2</w:t>
            </w:r>
          </w:p>
        </w:tc>
        <w:tc>
          <w:tcPr>
            <w:tcW w:w="5245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4</w:t>
            </w:r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5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A74404">
              <w:rPr>
                <w:rFonts w:eastAsia="Calibri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7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A74404">
              <w:rPr>
                <w:rFonts w:eastAsia="Calibri"/>
                <w:sz w:val="27"/>
                <w:szCs w:val="27"/>
                <w:lang w:eastAsia="ru-RU"/>
              </w:rPr>
              <w:t>9</w:t>
            </w:r>
          </w:p>
        </w:tc>
      </w:tr>
      <w:tr w:rsidR="00A0116C" w:rsidRPr="00A74404" w:rsidTr="00A0116C">
        <w:trPr>
          <w:trHeight w:val="1370"/>
        </w:trPr>
        <w:tc>
          <w:tcPr>
            <w:tcW w:w="674" w:type="dxa"/>
            <w:vMerge w:val="restart"/>
          </w:tcPr>
          <w:p w:rsidR="00A0116C" w:rsidRPr="00A74404" w:rsidRDefault="00A0116C" w:rsidP="00865CFC">
            <w:pPr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</w:tcPr>
          <w:p w:rsidR="00A0116C" w:rsidRPr="00A74404" w:rsidRDefault="00A0116C" w:rsidP="00865CFC">
            <w:pPr>
              <w:ind w:right="-108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 xml:space="preserve">Обеспечение эффективного, качественного </w:t>
            </w:r>
          </w:p>
          <w:p w:rsidR="00A0116C" w:rsidRPr="00A74404" w:rsidRDefault="00A0116C" w:rsidP="00865CFC">
            <w:pPr>
              <w:ind w:right="-108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и надёжного ресурсоснабже</w:t>
            </w:r>
            <w:r w:rsidRPr="00A74404">
              <w:rPr>
                <w:rFonts w:eastAsia="Calibri"/>
                <w:spacing w:val="2"/>
                <w:lang w:eastAsia="ru-RU"/>
              </w:rPr>
              <w:t xml:space="preserve">ния при оказании коммунальных услуг </w:t>
            </w:r>
          </w:p>
        </w:tc>
        <w:tc>
          <w:tcPr>
            <w:tcW w:w="5245" w:type="dxa"/>
          </w:tcPr>
          <w:p w:rsidR="00A0116C" w:rsidRPr="00A74404" w:rsidRDefault="00A0116C" w:rsidP="00865CFC">
            <w:pPr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- прирост площади отапливаемых жилых помещений и объектов социальной сферы, обеспеченных эксплуатационной надёжностью (нарастающим итогом) 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тыс. кв.м</w:t>
            </w:r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</w:tr>
      <w:tr w:rsidR="00A0116C" w:rsidRPr="00A74404" w:rsidTr="00A0116C">
        <w:trPr>
          <w:trHeight w:val="1119"/>
        </w:trPr>
        <w:tc>
          <w:tcPr>
            <w:tcW w:w="674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2553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5245" w:type="dxa"/>
          </w:tcPr>
          <w:p w:rsidR="00A0116C" w:rsidRPr="00C60979" w:rsidRDefault="00A0116C" w:rsidP="00865CFC">
            <w:pPr>
              <w:jc w:val="both"/>
            </w:pPr>
            <w:r w:rsidRPr="00C60979">
              <w:t xml:space="preserve">Снижение затрат на производство тепловой энергии  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C60979">
              <w:t>Руб</w:t>
            </w:r>
            <w:r>
              <w:t>.</w:t>
            </w:r>
            <w:r w:rsidRPr="00C60979">
              <w:t xml:space="preserve">           на 1 Гкал</w:t>
            </w:r>
            <w:r w:rsidRPr="00A74404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183,6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182,7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185,5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182,7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</w:tr>
      <w:tr w:rsidR="00A0116C" w:rsidRPr="00A74404" w:rsidTr="00A0116C">
        <w:trPr>
          <w:trHeight w:val="1418"/>
        </w:trPr>
        <w:tc>
          <w:tcPr>
            <w:tcW w:w="674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2553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5245" w:type="dxa"/>
          </w:tcPr>
          <w:p w:rsidR="00A0116C" w:rsidRDefault="00A0116C" w:rsidP="00865CFC">
            <w:pPr>
              <w:rPr>
                <w:rFonts w:eastAsia="Calibri"/>
              </w:rPr>
            </w:pPr>
            <w:r w:rsidRPr="00A74404">
              <w:rPr>
                <w:rFonts w:eastAsia="Calibri"/>
              </w:rPr>
              <w:t xml:space="preserve"> уровен</w:t>
            </w:r>
            <w:r>
              <w:rPr>
                <w:rFonts w:eastAsia="Calibri"/>
              </w:rPr>
              <w:t>ь газификации жилищного фонда</w:t>
            </w:r>
          </w:p>
          <w:p w:rsidR="00A0116C" w:rsidRPr="00A74404" w:rsidRDefault="00A0116C" w:rsidP="00865CFC">
            <w:pPr>
              <w:rPr>
                <w:rFonts w:eastAsia="Calibri"/>
              </w:rPr>
            </w:pPr>
            <w:r>
              <w:rPr>
                <w:rFonts w:eastAsia="Calibri"/>
              </w:rPr>
              <w:t>Большесельского района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</w:rPr>
            </w:pPr>
            <w:r w:rsidRPr="00A74404">
              <w:rPr>
                <w:rFonts w:eastAsia="Calibri"/>
              </w:rPr>
              <w:t>%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</w:tr>
    </w:tbl>
    <w:p w:rsidR="009D7E91" w:rsidRDefault="009D7E91" w:rsidP="00A74404">
      <w:pPr>
        <w:spacing w:after="200"/>
        <w:jc w:val="center"/>
        <w:rPr>
          <w:rFonts w:eastAsia="Calibri"/>
        </w:rPr>
      </w:pPr>
    </w:p>
    <w:p w:rsidR="005B4474" w:rsidRDefault="005B4474" w:rsidP="00A74404">
      <w:pPr>
        <w:spacing w:after="200"/>
        <w:jc w:val="center"/>
        <w:rPr>
          <w:rFonts w:eastAsia="Calibri"/>
        </w:rPr>
      </w:pPr>
    </w:p>
    <w:p w:rsidR="005B4474" w:rsidRDefault="005B4474" w:rsidP="00A74404">
      <w:pPr>
        <w:spacing w:after="200"/>
        <w:jc w:val="center"/>
        <w:rPr>
          <w:rFonts w:eastAsia="Calibri"/>
        </w:rPr>
      </w:pPr>
    </w:p>
    <w:p w:rsidR="00EF5663" w:rsidRDefault="00EF5663" w:rsidP="00EF5663">
      <w:pPr>
        <w:rPr>
          <w:rFonts w:eastAsia="Calibri"/>
        </w:rPr>
      </w:pPr>
    </w:p>
    <w:p w:rsidR="00EF5663" w:rsidRDefault="00EF5663" w:rsidP="00EF5663">
      <w:pPr>
        <w:rPr>
          <w:rFonts w:eastAsia="Calibri"/>
        </w:rPr>
      </w:pPr>
    </w:p>
    <w:p w:rsidR="000C6AB5" w:rsidRDefault="000C6AB5" w:rsidP="00EF5663">
      <w:pPr>
        <w:jc w:val="center"/>
        <w:rPr>
          <w:rFonts w:eastAsia="Calibri"/>
        </w:rPr>
      </w:pPr>
    </w:p>
    <w:p w:rsidR="000C6AB5" w:rsidRDefault="000C6AB5" w:rsidP="00EF5663">
      <w:pPr>
        <w:jc w:val="center"/>
        <w:rPr>
          <w:rFonts w:eastAsia="Calibri"/>
        </w:rPr>
      </w:pPr>
    </w:p>
    <w:p w:rsidR="001A595F" w:rsidRDefault="001A595F" w:rsidP="00EF5663">
      <w:pPr>
        <w:jc w:val="center"/>
        <w:rPr>
          <w:rFonts w:eastAsia="Calibri"/>
        </w:rPr>
      </w:pPr>
    </w:p>
    <w:p w:rsidR="00A74404" w:rsidRPr="00A74404" w:rsidRDefault="00A74404" w:rsidP="00EF5663">
      <w:pPr>
        <w:jc w:val="center"/>
        <w:rPr>
          <w:rFonts w:eastAsia="Calibri"/>
        </w:rPr>
      </w:pPr>
      <w:r w:rsidRPr="00A74404">
        <w:rPr>
          <w:rFonts w:eastAsia="Calibri"/>
          <w:lang w:val="en-US"/>
        </w:rPr>
        <w:lastRenderedPageBreak/>
        <w:t>I</w:t>
      </w:r>
      <w:r w:rsidR="00007C3A">
        <w:rPr>
          <w:rFonts w:eastAsia="Calibri"/>
          <w:lang w:val="en-US"/>
        </w:rPr>
        <w:t>II</w:t>
      </w:r>
      <w:r w:rsidR="006B5746">
        <w:rPr>
          <w:rFonts w:eastAsia="Calibri"/>
        </w:rPr>
        <w:t>. Задачи  М</w:t>
      </w:r>
      <w:r w:rsidRPr="00A74404">
        <w:rPr>
          <w:rFonts w:eastAsia="Calibri"/>
        </w:rPr>
        <w:t>ЦП</w:t>
      </w:r>
    </w:p>
    <w:tbl>
      <w:tblPr>
        <w:tblpPr w:leftFromText="180" w:rightFromText="180" w:vertAnchor="text" w:horzAnchor="margin" w:tblpXSpec="center" w:tblpY="493"/>
        <w:tblW w:w="15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4397"/>
        <w:gridCol w:w="3687"/>
        <w:gridCol w:w="1276"/>
        <w:gridCol w:w="990"/>
        <w:gridCol w:w="1703"/>
        <w:gridCol w:w="55"/>
        <w:gridCol w:w="1787"/>
        <w:gridCol w:w="8"/>
        <w:gridCol w:w="1126"/>
        <w:gridCol w:w="282"/>
      </w:tblGrid>
      <w:tr w:rsidR="00A74404" w:rsidRPr="00A74404" w:rsidTr="0052293A">
        <w:trPr>
          <w:trHeight w:val="278"/>
        </w:trPr>
        <w:tc>
          <w:tcPr>
            <w:tcW w:w="671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397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Наименование</w:t>
            </w:r>
          </w:p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задачи</w:t>
            </w:r>
          </w:p>
        </w:tc>
        <w:tc>
          <w:tcPr>
            <w:tcW w:w="10914" w:type="dxa"/>
            <w:gridSpan w:val="9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Результат </w:t>
            </w:r>
          </w:p>
        </w:tc>
      </w:tr>
      <w:tr w:rsidR="00A74404" w:rsidRPr="00A74404" w:rsidTr="0052293A">
        <w:trPr>
          <w:trHeight w:val="240"/>
        </w:trPr>
        <w:tc>
          <w:tcPr>
            <w:tcW w:w="671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единица измере-ния</w:t>
            </w:r>
          </w:p>
        </w:tc>
        <w:tc>
          <w:tcPr>
            <w:tcW w:w="5951" w:type="dxa"/>
            <w:gridSpan w:val="7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значение</w:t>
            </w:r>
          </w:p>
        </w:tc>
      </w:tr>
      <w:tr w:rsidR="00A74404" w:rsidRPr="00A74404" w:rsidTr="0052293A">
        <w:trPr>
          <w:trHeight w:val="188"/>
        </w:trPr>
        <w:tc>
          <w:tcPr>
            <w:tcW w:w="671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 всего</w:t>
            </w:r>
          </w:p>
        </w:tc>
        <w:tc>
          <w:tcPr>
            <w:tcW w:w="4961" w:type="dxa"/>
            <w:gridSpan w:val="6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плановое, по годам</w:t>
            </w:r>
          </w:p>
        </w:tc>
      </w:tr>
      <w:tr w:rsidR="0052293A" w:rsidRPr="00A74404" w:rsidTr="0052293A">
        <w:trPr>
          <w:trHeight w:val="259"/>
        </w:trPr>
        <w:tc>
          <w:tcPr>
            <w:tcW w:w="671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3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</w:t>
            </w:r>
          </w:p>
        </w:tc>
        <w:tc>
          <w:tcPr>
            <w:tcW w:w="1842" w:type="dxa"/>
            <w:gridSpan w:val="2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2293A" w:rsidRPr="00A74404" w:rsidTr="0052293A">
        <w:trPr>
          <w:trHeight w:val="226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3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gridSpan w:val="2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74404" w:rsidRPr="00A74404" w:rsidTr="0052293A">
        <w:trPr>
          <w:trHeight w:val="226"/>
        </w:trPr>
        <w:tc>
          <w:tcPr>
            <w:tcW w:w="15982" w:type="dxa"/>
            <w:gridSpan w:val="11"/>
          </w:tcPr>
          <w:p w:rsidR="00A74404" w:rsidRPr="00A74404" w:rsidRDefault="00A74404" w:rsidP="0052293A">
            <w:pPr>
              <w:jc w:val="center"/>
              <w:rPr>
                <w:rFonts w:eastAsia="Calibri"/>
              </w:rPr>
            </w:pPr>
            <w:r w:rsidRPr="00A74404">
              <w:rPr>
                <w:rFonts w:eastAsia="Times New Roman" w:cs="Arial"/>
                <w:spacing w:val="2"/>
                <w:lang w:eastAsia="ru-RU"/>
              </w:rPr>
              <w:t>1. Цель 1. Обеспечение эффективного, качественного и надёжного ресурсоснабжения при оказании коммунальных услуг</w:t>
            </w:r>
          </w:p>
        </w:tc>
      </w:tr>
      <w:tr w:rsidR="0052293A" w:rsidRPr="00A74404" w:rsidTr="0052293A">
        <w:trPr>
          <w:trHeight w:val="1263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spacing w:val="2"/>
                <w:lang w:eastAsia="ru-RU"/>
              </w:rPr>
              <w:t>Модернизация объектов  теплоснабжения с вводом их в эксплуатацию (строительство котельных)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количество построенных и введенных в эксплуатацию котельных</w:t>
            </w:r>
          </w:p>
        </w:tc>
        <w:tc>
          <w:tcPr>
            <w:tcW w:w="1276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0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03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6" w:type="dxa"/>
            <w:gridSpan w:val="3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52293A" w:rsidRPr="00A74404" w:rsidTr="0052293A">
        <w:trPr>
          <w:trHeight w:val="1360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spacing w:val="2"/>
                <w:lang w:eastAsia="ru-RU"/>
              </w:rPr>
            </w:pPr>
            <w:r w:rsidRPr="00A74404">
              <w:rPr>
                <w:rFonts w:eastAsia="Times New Roman"/>
                <w:spacing w:val="2"/>
                <w:lang w:eastAsia="ru-RU"/>
              </w:rPr>
              <w:t>Модернизация объектов теплоснабжения с вводом их в эксплуатацию (реконструкция и оптимизация тепловых сетей)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количество реконструированных и введенных в эксплуатацию  тепловых сетей</w:t>
            </w:r>
          </w:p>
        </w:tc>
        <w:tc>
          <w:tcPr>
            <w:tcW w:w="1276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км</w:t>
            </w:r>
          </w:p>
        </w:tc>
        <w:tc>
          <w:tcPr>
            <w:tcW w:w="990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703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6" w:type="dxa"/>
            <w:gridSpan w:val="3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1,5</w:t>
            </w:r>
          </w:p>
        </w:tc>
      </w:tr>
      <w:tr w:rsidR="0052293A" w:rsidRPr="00A74404" w:rsidTr="0052293A">
        <w:trPr>
          <w:trHeight w:val="277"/>
        </w:trPr>
        <w:tc>
          <w:tcPr>
            <w:tcW w:w="671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345A" w:rsidRPr="00A74404" w:rsidTr="0052293A">
        <w:trPr>
          <w:trHeight w:val="363"/>
        </w:trPr>
        <w:tc>
          <w:tcPr>
            <w:tcW w:w="15982" w:type="dxa"/>
            <w:gridSpan w:val="11"/>
          </w:tcPr>
          <w:p w:rsidR="00F8345A" w:rsidRPr="00A74404" w:rsidRDefault="00F8345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Times New Roman" w:cs="Arial"/>
                <w:lang w:eastAsia="ru-RU"/>
              </w:rPr>
              <w:t xml:space="preserve">2. Цель 2. </w:t>
            </w:r>
            <w:r w:rsidRPr="00A74404">
              <w:rPr>
                <w:rFonts w:eastAsia="Calibri"/>
              </w:rPr>
              <w:t xml:space="preserve"> Улучшение </w:t>
            </w:r>
            <w:r>
              <w:rPr>
                <w:rFonts w:eastAsia="Calibri"/>
              </w:rPr>
              <w:t xml:space="preserve">качества </w:t>
            </w:r>
            <w:r w:rsidRPr="00A744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обеспечения коммунальными услугами </w:t>
            </w:r>
            <w:r w:rsidRPr="00A74404">
              <w:rPr>
                <w:rFonts w:eastAsia="Calibri"/>
              </w:rPr>
              <w:t xml:space="preserve">населения </w:t>
            </w:r>
            <w:r w:rsidR="00756DD1">
              <w:rPr>
                <w:rFonts w:eastAsia="Calibri"/>
              </w:rPr>
              <w:t>Большесельского района</w:t>
            </w:r>
            <w:r w:rsidRPr="00A74404">
              <w:rPr>
                <w:rFonts w:eastAsia="Calibri"/>
              </w:rPr>
              <w:t xml:space="preserve">  путем газификации</w:t>
            </w:r>
          </w:p>
        </w:tc>
      </w:tr>
      <w:tr w:rsidR="0052293A" w:rsidRPr="00A74404" w:rsidTr="0052293A">
        <w:trPr>
          <w:trHeight w:val="1213"/>
        </w:trPr>
        <w:tc>
          <w:tcPr>
            <w:tcW w:w="671" w:type="dxa"/>
            <w:vMerge w:val="restart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4397" w:type="dxa"/>
            <w:vMerge w:val="restart"/>
          </w:tcPr>
          <w:p w:rsidR="0052293A" w:rsidRPr="00A74404" w:rsidRDefault="0052293A" w:rsidP="0052293A">
            <w:r w:rsidRPr="00A74404">
              <w:t xml:space="preserve">Газификация населенных пунктов </w:t>
            </w:r>
            <w:r>
              <w:t>Большесельского района</w:t>
            </w:r>
            <w:r w:rsidRPr="00A74404">
              <w:t xml:space="preserve">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52293A" w:rsidRPr="00A74404" w:rsidRDefault="0052293A" w:rsidP="0052293A">
            <w:r w:rsidRPr="00A74404">
              <w:t>протяженность построенных газопроводов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93A" w:rsidRDefault="0052293A" w:rsidP="0052293A">
            <w:pPr>
              <w:jc w:val="center"/>
            </w:pPr>
          </w:p>
          <w:p w:rsidR="0052293A" w:rsidRPr="00A74404" w:rsidRDefault="0052293A" w:rsidP="0052293A">
            <w:pPr>
              <w:jc w:val="center"/>
            </w:pPr>
            <w:r w:rsidRPr="00A74404">
              <w:t>км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293A" w:rsidRPr="00A74404" w:rsidRDefault="0052293A" w:rsidP="0052293A">
            <w:pPr>
              <w:jc w:val="center"/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Default="00EF5663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1,5</w:t>
            </w: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2293A" w:rsidRPr="00A74404" w:rsidTr="0052293A">
        <w:trPr>
          <w:trHeight w:val="1403"/>
        </w:trPr>
        <w:tc>
          <w:tcPr>
            <w:tcW w:w="671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4397" w:type="dxa"/>
            <w:vMerge/>
          </w:tcPr>
          <w:p w:rsidR="0052293A" w:rsidRPr="00A74404" w:rsidRDefault="0052293A" w:rsidP="0052293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52293A" w:rsidRDefault="0052293A" w:rsidP="0052293A">
            <w:r w:rsidRPr="00A74404">
              <w:t>количество квартир, имеющих техническую возможность для газификации</w:t>
            </w:r>
          </w:p>
          <w:p w:rsidR="0052293A" w:rsidRPr="00A74404" w:rsidRDefault="0052293A" w:rsidP="0052293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93A" w:rsidRDefault="0052293A" w:rsidP="0052293A">
            <w:pPr>
              <w:spacing w:after="200" w:line="276" w:lineRule="auto"/>
              <w:jc w:val="center"/>
            </w:pPr>
          </w:p>
          <w:p w:rsidR="0052293A" w:rsidRPr="00A74404" w:rsidRDefault="0052293A" w:rsidP="0052293A">
            <w:pPr>
              <w:spacing w:after="200" w:line="276" w:lineRule="auto"/>
              <w:jc w:val="center"/>
              <w:rPr>
                <w:rFonts w:eastAsia="Calibri"/>
              </w:rPr>
            </w:pPr>
            <w:r w:rsidRPr="00A74404">
              <w:t>кв</w:t>
            </w:r>
            <w:r>
              <w:t>артир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293A" w:rsidRPr="00A74404" w:rsidRDefault="0052293A" w:rsidP="0052293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EF5663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EF5663" w:rsidRPr="00A74404" w:rsidRDefault="00EF5663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</w:t>
            </w:r>
          </w:p>
        </w:tc>
      </w:tr>
    </w:tbl>
    <w:p w:rsidR="007834D8" w:rsidRDefault="007834D8" w:rsidP="00A74404">
      <w:pPr>
        <w:jc w:val="both"/>
        <w:rPr>
          <w:rFonts w:eastAsia="Calibri" w:cs="Arial"/>
          <w:color w:val="000000"/>
          <w:lang w:eastAsia="ru-RU"/>
        </w:rPr>
      </w:pPr>
    </w:p>
    <w:p w:rsidR="00EF5663" w:rsidRDefault="00EF5663" w:rsidP="00EF5663">
      <w:pPr>
        <w:pStyle w:val="a7"/>
        <w:numPr>
          <w:ilvl w:val="0"/>
          <w:numId w:val="17"/>
        </w:numPr>
        <w:jc w:val="both"/>
      </w:pPr>
      <w:r>
        <w:t>Мероприятия программы подлежат ежегодному уточнению</w:t>
      </w:r>
    </w:p>
    <w:p w:rsidR="00D3524F" w:rsidRDefault="00D3524F" w:rsidP="00D3524F">
      <w:pPr>
        <w:jc w:val="center"/>
      </w:pPr>
    </w:p>
    <w:p w:rsidR="00D3524F" w:rsidRDefault="00D3524F" w:rsidP="00D3524F">
      <w:pPr>
        <w:jc w:val="center"/>
      </w:pPr>
    </w:p>
    <w:p w:rsidR="000C6AB5" w:rsidRDefault="000C6AB5" w:rsidP="00EF5663">
      <w:pPr>
        <w:jc w:val="center"/>
      </w:pPr>
    </w:p>
    <w:p w:rsidR="007834D8" w:rsidRPr="000709A8" w:rsidRDefault="00D3524F" w:rsidP="00EF5663">
      <w:pPr>
        <w:jc w:val="center"/>
      </w:pPr>
      <w:r w:rsidRPr="000709A8">
        <w:rPr>
          <w:lang w:val="en-US"/>
        </w:rPr>
        <w:lastRenderedPageBreak/>
        <w:t>IV</w:t>
      </w:r>
      <w:r w:rsidR="006B5746">
        <w:t>. Механизм реализации М</w:t>
      </w:r>
      <w:r w:rsidRPr="000709A8">
        <w:t>ЦП</w:t>
      </w:r>
    </w:p>
    <w:p w:rsidR="008A6718" w:rsidRPr="000709A8" w:rsidRDefault="008A6718" w:rsidP="00A74404">
      <w:pPr>
        <w:jc w:val="both"/>
      </w:pPr>
    </w:p>
    <w:p w:rsidR="00016CB0" w:rsidRPr="000709A8" w:rsidRDefault="00016CB0" w:rsidP="00A74404">
      <w:pPr>
        <w:spacing w:after="200" w:line="276" w:lineRule="auto"/>
        <w:jc w:val="center"/>
        <w:rPr>
          <w:rFonts w:eastAsia="Calibri"/>
        </w:rPr>
      </w:pPr>
    </w:p>
    <w:p w:rsidR="00D3524F" w:rsidRPr="000709A8" w:rsidRDefault="00D3524F" w:rsidP="00D3524F">
      <w:pPr>
        <w:ind w:firstLine="709"/>
        <w:jc w:val="both"/>
      </w:pPr>
      <w:r w:rsidRPr="000709A8">
        <w:t> Реализация Программы будет направлена, в первую очередь, на преодоление слабых сторон отрасли ЖКХ.</w:t>
      </w:r>
    </w:p>
    <w:p w:rsidR="00D3524F" w:rsidRPr="000709A8" w:rsidRDefault="00D3524F" w:rsidP="00D3524F">
      <w:pPr>
        <w:ind w:firstLine="709"/>
        <w:jc w:val="both"/>
      </w:pPr>
      <w:r w:rsidRPr="000709A8">
        <w:t>Исполнение Программы будет осуществляться в соответствии с разработанными мероприятиями.</w:t>
      </w:r>
    </w:p>
    <w:p w:rsidR="00D3524F" w:rsidRPr="000709A8" w:rsidRDefault="00D3524F" w:rsidP="005B4474">
      <w:pPr>
        <w:ind w:left="708" w:firstLine="12"/>
        <w:jc w:val="both"/>
      </w:pPr>
      <w:r w:rsidRPr="000709A8">
        <w:t xml:space="preserve">Реализацию Программы предполагается осуществлять на территории </w:t>
      </w:r>
      <w:r w:rsidR="005B4474" w:rsidRPr="000709A8">
        <w:t xml:space="preserve">Большесельского </w:t>
      </w:r>
      <w:r w:rsidR="005B4474">
        <w:t>муниципального района</w:t>
      </w:r>
      <w:r w:rsidRPr="000709A8">
        <w:t xml:space="preserve">  на объектах  муниципальной собственности.</w:t>
      </w:r>
    </w:p>
    <w:p w:rsidR="00D3524F" w:rsidRPr="000709A8" w:rsidRDefault="00D3524F" w:rsidP="005B4474">
      <w:pPr>
        <w:ind w:left="708" w:firstLine="12"/>
        <w:jc w:val="both"/>
      </w:pPr>
      <w:r w:rsidRPr="000709A8">
        <w:t>Ответственный исполнитель Программы осуществляет:</w:t>
      </w:r>
      <w:r w:rsidRPr="000709A8">
        <w:tab/>
      </w:r>
      <w:r w:rsidRPr="000709A8">
        <w:tab/>
      </w:r>
      <w:r w:rsidRPr="000709A8">
        <w:tab/>
      </w:r>
      <w:r w:rsidR="005B4474">
        <w:t xml:space="preserve">                                                                                                              </w:t>
      </w:r>
      <w:r w:rsidRPr="000709A8">
        <w:rPr>
          <w:color w:val="000000"/>
        </w:rPr>
        <w:t>- периодический мониторинг и анализ хода выполнения мероприятий Программы;</w:t>
      </w:r>
    </w:p>
    <w:p w:rsidR="00D3524F" w:rsidRPr="000709A8" w:rsidRDefault="00D3524F" w:rsidP="005B4474">
      <w:pPr>
        <w:ind w:left="708" w:firstLine="12"/>
        <w:jc w:val="both"/>
        <w:rPr>
          <w:color w:val="000000"/>
        </w:rPr>
      </w:pPr>
      <w:r w:rsidRPr="000709A8">
        <w:rPr>
          <w:color w:val="000000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D3524F" w:rsidRPr="000709A8" w:rsidRDefault="00D3524F" w:rsidP="00D3524F">
      <w:pPr>
        <w:jc w:val="both"/>
        <w:rPr>
          <w:color w:val="000000"/>
        </w:rPr>
      </w:pPr>
      <w:r w:rsidRPr="000709A8">
        <w:rPr>
          <w:color w:val="000000"/>
        </w:rPr>
        <w:tab/>
        <w:t>- представление отчётности о ходе реализации Программы;</w:t>
      </w:r>
    </w:p>
    <w:p w:rsidR="00D3524F" w:rsidRPr="000709A8" w:rsidRDefault="00D3524F" w:rsidP="005B4474">
      <w:pPr>
        <w:ind w:left="708"/>
        <w:jc w:val="both"/>
        <w:rPr>
          <w:color w:val="000000"/>
        </w:rPr>
      </w:pPr>
      <w:r w:rsidRPr="000709A8">
        <w:rPr>
          <w:color w:val="000000"/>
        </w:rPr>
        <w:tab/>
        <w:t>- участие в проведении экспертных проверок хода реализации мероприятий  Программы на предмет целевого использования средств;</w:t>
      </w:r>
    </w:p>
    <w:p w:rsidR="00D3524F" w:rsidRPr="000709A8" w:rsidRDefault="00D3524F" w:rsidP="005B4474">
      <w:pPr>
        <w:ind w:left="708" w:firstLine="1"/>
        <w:jc w:val="both"/>
        <w:rPr>
          <w:color w:val="000000"/>
        </w:rPr>
      </w:pPr>
      <w:r w:rsidRPr="000709A8">
        <w:rPr>
          <w:color w:val="000000"/>
        </w:rPr>
        <w:t xml:space="preserve">- ежеквартальное размещение информации о ходе реализации Программы на сайте Администрации </w:t>
      </w:r>
      <w:r w:rsidR="005B4474" w:rsidRPr="000709A8">
        <w:t xml:space="preserve">Большесельского </w:t>
      </w:r>
      <w:r w:rsidR="005B4474">
        <w:t>муниципального района</w:t>
      </w:r>
      <w:r w:rsidRPr="000709A8">
        <w:rPr>
          <w:color w:val="000000"/>
        </w:rPr>
        <w:t>;</w:t>
      </w:r>
    </w:p>
    <w:p w:rsidR="00D3524F" w:rsidRPr="000709A8" w:rsidRDefault="00D3524F" w:rsidP="005B4474">
      <w:pPr>
        <w:ind w:left="708" w:firstLine="1"/>
        <w:jc w:val="both"/>
        <w:rPr>
          <w:color w:val="000000"/>
        </w:rPr>
      </w:pPr>
      <w:r w:rsidRPr="000709A8">
        <w:rPr>
          <w:color w:val="000000"/>
        </w:rPr>
        <w:t>-  подготовку и направление в комиссию по отбору строек и объектов, финансируемых из областного бюджета в соответствии со сроками бюджетного планирования, бюджетной заявки  по объектам для включения в проект адресной инвестиционной программы на текущий год и плановый период;</w:t>
      </w:r>
    </w:p>
    <w:p w:rsidR="00EF5663" w:rsidRDefault="00D3524F" w:rsidP="00EF5663">
      <w:pPr>
        <w:ind w:left="708" w:firstLine="1"/>
        <w:jc w:val="both"/>
      </w:pPr>
      <w:r w:rsidRPr="000709A8">
        <w:t xml:space="preserve">-  взаимодействие с органами государственной власти Российской Федерации при предоставлении  субсидий из федерального бюджета бюджету Ярославской области на софинансирование расходных обязательств, связанных с государственной поддержкой реализации инвестиционных проектов развития систем </w:t>
      </w:r>
      <w:r w:rsidR="00EF5663">
        <w:t>теплоснабжения и газоснабжения.</w:t>
      </w:r>
    </w:p>
    <w:p w:rsidR="00EF5663" w:rsidRDefault="00EF5663" w:rsidP="00EF5663">
      <w:pPr>
        <w:ind w:left="708" w:firstLine="1"/>
        <w:jc w:val="both"/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A74404" w:rsidRDefault="00357FD7" w:rsidP="00EF5663">
      <w:pPr>
        <w:ind w:left="708" w:firstLine="1"/>
        <w:jc w:val="center"/>
        <w:rPr>
          <w:rFonts w:eastAsia="Calibri"/>
        </w:rPr>
      </w:pPr>
      <w:r>
        <w:rPr>
          <w:rFonts w:eastAsia="Calibri"/>
        </w:rPr>
        <w:lastRenderedPageBreak/>
        <w:t>V. Перечень мероприятий М</w:t>
      </w:r>
      <w:r w:rsidR="00A74404" w:rsidRPr="00A74404">
        <w:rPr>
          <w:rFonts w:eastAsia="Calibri"/>
        </w:rPr>
        <w:t>ЦП в части теплоснабжения</w:t>
      </w:r>
    </w:p>
    <w:tbl>
      <w:tblPr>
        <w:tblW w:w="15662" w:type="dxa"/>
        <w:tblInd w:w="90" w:type="dxa"/>
        <w:tblLayout w:type="fixed"/>
        <w:tblLook w:val="04A0"/>
      </w:tblPr>
      <w:tblGrid>
        <w:gridCol w:w="697"/>
        <w:gridCol w:w="4283"/>
        <w:gridCol w:w="2078"/>
        <w:gridCol w:w="1182"/>
        <w:gridCol w:w="1559"/>
        <w:gridCol w:w="21"/>
        <w:gridCol w:w="1080"/>
        <w:gridCol w:w="33"/>
        <w:gridCol w:w="1107"/>
        <w:gridCol w:w="27"/>
        <w:gridCol w:w="992"/>
        <w:gridCol w:w="101"/>
        <w:gridCol w:w="2259"/>
        <w:gridCol w:w="7"/>
        <w:gridCol w:w="183"/>
        <w:gridCol w:w="53"/>
      </w:tblGrid>
      <w:tr w:rsidR="00A74404" w:rsidRPr="00A74404" w:rsidTr="00EF5663">
        <w:trPr>
          <w:gridAfter w:val="3"/>
          <w:wAfter w:w="243" w:type="dxa"/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задачи/мероприятия </w:t>
            </w:r>
          </w:p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Плановый объём финансирования </w:t>
            </w:r>
          </w:p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04" w:rsidRPr="00A74404" w:rsidRDefault="00D67B66" w:rsidP="00D67B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и соисполнители</w:t>
            </w:r>
            <w:r w:rsidR="00A74404"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404" w:rsidRPr="00A74404" w:rsidTr="00EF5663">
        <w:trPr>
          <w:gridAfter w:val="3"/>
          <w:wAfter w:w="243" w:type="dxa"/>
          <w:trHeight w:val="78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404" w:rsidRPr="00A74404" w:rsidTr="00EF5663">
        <w:trPr>
          <w:gridAfter w:val="3"/>
          <w:wAfter w:w="243" w:type="dxa"/>
          <w:trHeight w:val="2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74404" w:rsidRPr="00A74404" w:rsidTr="00EF5663">
        <w:trPr>
          <w:gridAfter w:val="3"/>
          <w:wAfter w:w="243" w:type="dxa"/>
          <w:trHeight w:val="331"/>
        </w:trPr>
        <w:tc>
          <w:tcPr>
            <w:tcW w:w="15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1. Обеспечение эффективного, качественного и надёжного ресурсоснабжения при оказании коммунальных услуг</w:t>
            </w:r>
          </w:p>
        </w:tc>
      </w:tr>
      <w:tr w:rsidR="00D67B66" w:rsidRPr="00A74404" w:rsidTr="00EF5663">
        <w:trPr>
          <w:gridAfter w:val="3"/>
          <w:wAfter w:w="243" w:type="dxa"/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67B66" w:rsidP="00747C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67B66" w:rsidP="00747C4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 1. Модернизация объектов  теплоснабжения  с вводом их в эксплуатацию (строительство котельных)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526CEA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357FD7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15D3B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ДЖКК, администрация БМР</w:t>
            </w:r>
          </w:p>
        </w:tc>
      </w:tr>
      <w:tr w:rsidR="00D67B66" w:rsidRPr="00A74404" w:rsidTr="00EF5663">
        <w:trPr>
          <w:gridAfter w:val="3"/>
          <w:wAfter w:w="243" w:type="dxa"/>
          <w:trHeight w:val="2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1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2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2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Default="00D67B66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5D3B" w:rsidRDefault="00EF5663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EA6B5C" w:rsidRPr="00A74404" w:rsidRDefault="00EA6B5C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357FD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trHeight w:val="8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0" w:rsidRPr="00A74404" w:rsidRDefault="00203140" w:rsidP="008A671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Строительство автоматизированной газовой котельной в с. Дунилово Большесельского МР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2,24;МВт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Pr="00A74404" w:rsidRDefault="00203140" w:rsidP="000B1F9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03140" w:rsidRPr="00A74404" w:rsidRDefault="00203140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trHeight w:val="8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Default="00203140" w:rsidP="008A671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3140" w:rsidRPr="00A74404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от центральной котельной в с. Большое Село Большесельского МР. </w:t>
            </w:r>
          </w:p>
          <w:p w:rsidR="00203140" w:rsidRPr="00A74404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1 приложения  к Р</w:t>
            </w: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реконструиро-ванных и введенных в эксплуатацию тепловых сетей (шт./км)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ДЖКК, администрация БМР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3140" w:rsidRDefault="00203140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C6AB5">
        <w:trPr>
          <w:trHeight w:val="13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Экспертиза ПСД по объекту Автоматизированная газовая котельная в с. Дунилово Большесельского МР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2,24;МВт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gridAfter w:val="1"/>
          <w:wAfter w:w="53" w:type="dxa"/>
        </w:trPr>
        <w:tc>
          <w:tcPr>
            <w:tcW w:w="97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AB5" w:rsidRDefault="000C6AB5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</w:p>
    <w:p w:rsidR="000C6AB5" w:rsidRDefault="000C6AB5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</w:p>
    <w:p w:rsidR="00A74404" w:rsidRPr="00A74404" w:rsidRDefault="00A74404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  <w:r w:rsidRPr="00A74404">
        <w:rPr>
          <w:rFonts w:eastAsia="Times New Roman" w:cs="Calibri"/>
          <w:lang w:val="en-US"/>
        </w:rPr>
        <w:t>VI</w:t>
      </w:r>
      <w:r w:rsidRPr="00A74404">
        <w:rPr>
          <w:rFonts w:eastAsia="Times New Roman" w:cs="Calibri"/>
        </w:rPr>
        <w:t xml:space="preserve">. </w:t>
      </w:r>
      <w:r w:rsidRPr="00A74404">
        <w:rPr>
          <w:rFonts w:eastAsia="Calibri"/>
        </w:rPr>
        <w:t>Переч</w:t>
      </w:r>
      <w:r w:rsidR="00357FD7">
        <w:rPr>
          <w:rFonts w:eastAsia="Calibri"/>
        </w:rPr>
        <w:t>ень мероприятий М</w:t>
      </w:r>
      <w:r w:rsidRPr="00A74404">
        <w:rPr>
          <w:rFonts w:eastAsia="Calibri"/>
        </w:rPr>
        <w:t>ЦП</w:t>
      </w:r>
      <w:r w:rsidRPr="00A74404">
        <w:rPr>
          <w:rFonts w:eastAsia="Times New Roman" w:cs="Calibri"/>
        </w:rPr>
        <w:t xml:space="preserve"> в части газификации</w:t>
      </w:r>
    </w:p>
    <w:tbl>
      <w:tblPr>
        <w:tblW w:w="15025" w:type="dxa"/>
        <w:tblInd w:w="250" w:type="dxa"/>
        <w:shd w:val="clear" w:color="auto" w:fill="FFFFFF" w:themeFill="background1"/>
        <w:tblLook w:val="04A0"/>
      </w:tblPr>
      <w:tblGrid>
        <w:gridCol w:w="709"/>
        <w:gridCol w:w="2653"/>
        <w:gridCol w:w="747"/>
        <w:gridCol w:w="3685"/>
        <w:gridCol w:w="1111"/>
        <w:gridCol w:w="1299"/>
        <w:gridCol w:w="992"/>
        <w:gridCol w:w="993"/>
        <w:gridCol w:w="992"/>
        <w:gridCol w:w="1844"/>
      </w:tblGrid>
      <w:tr w:rsidR="00EA6B5C" w:rsidRPr="00A74404" w:rsidTr="00EA6B5C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ind w:right="-8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Плановый объе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5C" w:rsidRPr="00A74404" w:rsidRDefault="00EA6B5C" w:rsidP="00EA6B5C">
            <w:pPr>
              <w:ind w:right="-8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CB07FB" w:rsidRPr="00A74404" w:rsidTr="00EA6B5C">
        <w:trPr>
          <w:trHeight w:val="6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аименование</w:t>
            </w:r>
          </w:p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лановое значение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B07FB" w:rsidRPr="00A74404" w:rsidTr="00EA6B5C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Задача 1.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Газификация населенных пунктов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 района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(строительство межпоселковых газопроводов и распределительных газовых сетей с вводом их в эксплуатацию)</w:t>
            </w:r>
          </w:p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3140" w:rsidRDefault="00203140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EC20D5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EC20D5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CB07FB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 МР</w:t>
            </w:r>
          </w:p>
        </w:tc>
      </w:tr>
      <w:tr w:rsidR="00CB07FB" w:rsidRPr="00A74404" w:rsidTr="00EA6B5C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357F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  <w:r w:rsidR="00357FD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B07FB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2016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0B1F99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EA6B5C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EA6B5C" w:rsidRPr="000E5833" w:rsidRDefault="00EA6B5C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Проектные работы по газификации участков улиц : 8 Марта, Садовая, Свободы, Солнечная,, 3-я Строителей в т.ч экспертиза ПСД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8857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EA6B5C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0C6AB5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0C6AB5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0B1F99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Газификации участков улиц : 8 Марта, Садовая, Свободы, Солнечная,, 3-я Строителей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357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Pr="00A74404" w:rsidRDefault="0088578E" w:rsidP="000B1F9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0C6AB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Проектные работы по строительству распределительного газопровода вс. Дунилово Большесельского МР</w:t>
            </w:r>
          </w:p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8857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EA6B5C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Газификация МКД по ул. Челюскинцеы, Усыскина, пл. Советская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EA6B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Большесель-ского МР</w:t>
            </w:r>
          </w:p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4404" w:rsidRPr="00A74404" w:rsidRDefault="00A74404" w:rsidP="00A74404">
      <w:pPr>
        <w:jc w:val="both"/>
        <w:rPr>
          <w:color w:val="000000"/>
          <w:sz w:val="16"/>
          <w:szCs w:val="16"/>
        </w:rPr>
      </w:pPr>
    </w:p>
    <w:p w:rsidR="00023532" w:rsidRPr="00CB07FB" w:rsidRDefault="00FA4C39" w:rsidP="000C6AB5">
      <w:pPr>
        <w:shd w:val="clear" w:color="auto" w:fill="FFFFFF" w:themeFill="background1"/>
        <w:rPr>
          <w:color w:val="000000"/>
        </w:rPr>
      </w:pPr>
      <w:r w:rsidRPr="00A74404">
        <w:lastRenderedPageBreak/>
        <w:t xml:space="preserve">*Мероприятия </w:t>
      </w:r>
      <w:r w:rsidR="0088578E">
        <w:t>программы подлежат ежегодному уточнению</w:t>
      </w:r>
    </w:p>
    <w:p w:rsidR="00023532" w:rsidRDefault="00023532" w:rsidP="00A74404">
      <w:pPr>
        <w:shd w:val="clear" w:color="auto" w:fill="FFFFFF" w:themeFill="background1"/>
        <w:jc w:val="both"/>
        <w:sectPr w:rsidR="00023532" w:rsidSect="001A595F">
          <w:headerReference w:type="default" r:id="rId10"/>
          <w:pgSz w:w="16838" w:h="11906" w:orient="landscape"/>
          <w:pgMar w:top="284" w:right="567" w:bottom="567" w:left="1134" w:header="283" w:footer="709" w:gutter="0"/>
          <w:cols w:space="708"/>
          <w:docGrid w:linePitch="381"/>
        </w:sectPr>
      </w:pPr>
    </w:p>
    <w:p w:rsidR="00A74404" w:rsidRPr="00A74404" w:rsidRDefault="00474A43" w:rsidP="00A74404">
      <w:pPr>
        <w:ind w:left="11907"/>
      </w:pPr>
      <w:r>
        <w:lastRenderedPageBreak/>
        <w:t>Приложение 1</w:t>
      </w:r>
    </w:p>
    <w:p w:rsidR="00A74404" w:rsidRPr="00A74404" w:rsidRDefault="00357FD7" w:rsidP="00A74404">
      <w:pPr>
        <w:ind w:left="11907"/>
      </w:pPr>
      <w:r>
        <w:t>к М</w:t>
      </w:r>
      <w:r w:rsidR="00A74404" w:rsidRPr="00A74404">
        <w:t>ЦП</w:t>
      </w:r>
    </w:p>
    <w:p w:rsidR="00A74404" w:rsidRPr="00A74404" w:rsidRDefault="00A74404" w:rsidP="00A74404">
      <w:pPr>
        <w:ind w:left="11907"/>
      </w:pP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jc w:val="center"/>
        <w:rPr>
          <w:rFonts w:eastAsia="Times New Roman"/>
          <w:b/>
          <w:caps/>
          <w:lang w:eastAsia="ru-RU"/>
        </w:rPr>
      </w:pPr>
      <w:r w:rsidRPr="00A74404">
        <w:rPr>
          <w:rFonts w:eastAsia="Times New Roman"/>
          <w:b/>
          <w:caps/>
          <w:lang w:eastAsia="ru-RU"/>
        </w:rPr>
        <w:t xml:space="preserve">Дерево целей и ЗАДАЧ </w:t>
      </w:r>
    </w:p>
    <w:p w:rsidR="00A74404" w:rsidRPr="00A74404" w:rsidRDefault="00357FD7" w:rsidP="00A74404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муниципальной</w:t>
      </w:r>
      <w:r w:rsidR="00A74404" w:rsidRPr="00A74404">
        <w:rPr>
          <w:b/>
          <w:color w:val="000000"/>
        </w:rPr>
        <w:t xml:space="preserve"> целевой программы «Комплексная программа модернизации и реформирования </w:t>
      </w: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jc w:val="center"/>
        <w:rPr>
          <w:rFonts w:eastAsia="Times New Roman"/>
          <w:b/>
          <w:caps/>
          <w:spacing w:val="2"/>
          <w:lang w:eastAsia="ru-RU"/>
        </w:rPr>
      </w:pPr>
      <w:r w:rsidRPr="00A74404">
        <w:rPr>
          <w:b/>
          <w:color w:val="000000"/>
        </w:rPr>
        <w:t xml:space="preserve">жилищно-коммунального хозяйства </w:t>
      </w:r>
      <w:r w:rsidR="000709A8">
        <w:rPr>
          <w:b/>
          <w:color w:val="000000"/>
        </w:rPr>
        <w:t>Большесельского муниципального района</w:t>
      </w:r>
      <w:r w:rsidRPr="00A74404">
        <w:rPr>
          <w:b/>
          <w:color w:val="000000"/>
        </w:rPr>
        <w:t>» на 2011</w:t>
      </w:r>
      <w:r w:rsidR="00023532">
        <w:rPr>
          <w:b/>
          <w:color w:val="000000"/>
        </w:rPr>
        <w:t xml:space="preserve"> – </w:t>
      </w:r>
      <w:r w:rsidRPr="00A74404">
        <w:rPr>
          <w:b/>
          <w:color w:val="000000"/>
        </w:rPr>
        <w:t>201</w:t>
      </w:r>
      <w:r w:rsidR="00023532">
        <w:rPr>
          <w:b/>
          <w:color w:val="000000"/>
        </w:rPr>
        <w:t>5</w:t>
      </w:r>
      <w:r w:rsidRPr="00A74404">
        <w:rPr>
          <w:b/>
          <w:color w:val="000000"/>
        </w:rPr>
        <w:t xml:space="preserve"> годы</w:t>
      </w:r>
    </w:p>
    <w:p w:rsidR="00A74404" w:rsidRPr="00A74404" w:rsidRDefault="00917143" w:rsidP="00A74404">
      <w:pPr>
        <w:tabs>
          <w:tab w:val="center" w:pos="4677"/>
          <w:tab w:val="right" w:pos="9355"/>
        </w:tabs>
        <w:ind w:left="709"/>
        <w:rPr>
          <w:rFonts w:eastAsia="Times New Roman"/>
          <w:spacing w:val="2"/>
          <w:lang w:eastAsia="ru-RU"/>
        </w:rPr>
      </w:pPr>
      <w:r w:rsidRPr="00917143">
        <w:rPr>
          <w:noProof/>
          <w:lang w:eastAsia="ru-RU"/>
        </w:rPr>
        <w:pict>
          <v:roundrect id="AutoShape 328" o:spid="_x0000_s1026" style="position:absolute;left:0;text-align:left;margin-left:244.2pt;margin-top:7.8pt;width:256.4pt;height:36.2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Модернизация и реформирование жилищно-коммунального хозяйства </w:t>
                  </w:r>
                  <w:r>
                    <w:rPr>
                      <w:sz w:val="20"/>
                      <w:szCs w:val="20"/>
                    </w:rPr>
                    <w:t>Большесельского района</w:t>
                  </w:r>
                </w:p>
              </w:txbxContent>
            </v:textbox>
          </v:roundrect>
        </w:pict>
      </w:r>
      <w:r w:rsidRPr="0091714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9" o:spid="_x0000_s1069" type="#_x0000_t32" style="position:absolute;left:0;text-align:left;margin-left:160pt;margin-top:279.1pt;width:1.35pt;height:0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3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"/>
        </w:pict>
      </w: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rPr>
          <w:rFonts w:eastAsia="Times New Roman"/>
          <w:spacing w:val="2"/>
          <w:lang w:eastAsia="ru-RU"/>
        </w:rPr>
      </w:pPr>
    </w:p>
    <w:p w:rsidR="00A74404" w:rsidRPr="00A74404" w:rsidRDefault="00917143" w:rsidP="00A74404">
      <w:pPr>
        <w:ind w:left="709"/>
        <w:rPr>
          <w:lang w:eastAsia="ru-RU"/>
        </w:rPr>
      </w:pPr>
      <w:r>
        <w:rPr>
          <w:noProof/>
          <w:lang w:eastAsia="ru-RU"/>
        </w:rPr>
        <w:pict>
          <v:shape id="AutoShape 343" o:spid="_x0000_s1068" type="#_x0000_t32" style="position:absolute;left:0;text-align:left;margin-left:372.6pt;margin-top:12.85pt;width:0;height:22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dU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"/>
        </w:pict>
      </w:r>
    </w:p>
    <w:p w:rsidR="00A74404" w:rsidRPr="00A74404" w:rsidRDefault="00917143" w:rsidP="00A74404">
      <w:pPr>
        <w:ind w:left="709"/>
        <w:rPr>
          <w:lang w:eastAsia="ru-RU"/>
        </w:rPr>
      </w:pPr>
      <w:r>
        <w:rPr>
          <w:noProof/>
          <w:lang w:eastAsia="ru-RU"/>
        </w:rPr>
        <w:pict>
          <v:roundrect id="AutoShape 359" o:spid="_x0000_s1027" style="position:absolute;left:0;text-align:left;margin-left:266.4pt;margin-top:12.95pt;width:203.55pt;height:44.8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Улучшение </w:t>
                  </w:r>
                  <w:r>
                    <w:rPr>
                      <w:sz w:val="20"/>
                      <w:szCs w:val="20"/>
                    </w:rPr>
                    <w:t xml:space="preserve">качества обеспечения коммунальными услугами </w:t>
                  </w:r>
                  <w:r w:rsidRPr="00AB1C11">
                    <w:rPr>
                      <w:sz w:val="20"/>
                      <w:szCs w:val="20"/>
                    </w:rPr>
                    <w:t xml:space="preserve">населения </w:t>
                  </w:r>
                  <w:r>
                    <w:rPr>
                      <w:sz w:val="20"/>
                      <w:szCs w:val="20"/>
                    </w:rPr>
                    <w:t>Большесельского района</w:t>
                  </w:r>
                  <w:r w:rsidRPr="00AB1C11">
                    <w:rPr>
                      <w:sz w:val="20"/>
                      <w:szCs w:val="20"/>
                    </w:rPr>
                    <w:t xml:space="preserve">  путем газификации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345" o:spid="_x0000_s1067" type="#_x0000_t32" style="position:absolute;left:0;text-align:left;margin-left:634.35pt;margin-top:7.2pt;width:0;height:12.1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qh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346" o:spid="_x0000_s1066" type="#_x0000_t32" style="position:absolute;left:0;text-align:left;margin-left:133.9pt;margin-top:7.15pt;width:0;height:12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gS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"/>
        </w:pict>
      </w:r>
      <w:r>
        <w:rPr>
          <w:noProof/>
          <w:lang w:eastAsia="ru-RU"/>
        </w:rPr>
        <w:pict>
          <v:shape id="AutoShape 344" o:spid="_x0000_s1065" type="#_x0000_t32" style="position:absolute;left:0;text-align:left;margin-left:133.9pt;margin-top:7.15pt;width:500.45pt;height: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bIg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"/>
        </w:pict>
      </w:r>
    </w:p>
    <w:p w:rsidR="00A74404" w:rsidRPr="00A74404" w:rsidRDefault="00917143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47" o:spid="_x0000_s1028" style="position:absolute;left:0;text-align:left;margin-left:478.05pt;margin-top:3.2pt;width:288.85pt;height:46.4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Обеспечение собственникам и нанимателям жилых помещений комфортных условий проживания и доступная стоимость </w:t>
                  </w:r>
                  <w:r>
                    <w:rPr>
                      <w:sz w:val="20"/>
                      <w:szCs w:val="20"/>
                    </w:rPr>
                    <w:t>жилищно-коммунальных услуг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48" o:spid="_x0000_s1029" style="position:absolute;left:0;text-align:left;margin-left:-25.95pt;margin-top:3.2pt;width:282.45pt;height:38.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">
            <v:textbox>
              <w:txbxContent>
                <w:p w:rsidR="00647B6C" w:rsidRPr="00AB1C11" w:rsidRDefault="00647B6C" w:rsidP="00A74404">
                  <w:pPr>
                    <w:ind w:right="-108"/>
                    <w:jc w:val="center"/>
                    <w:rPr>
                      <w:spacing w:val="2"/>
                      <w:sz w:val="20"/>
                      <w:szCs w:val="20"/>
                      <w:lang w:eastAsia="ru-RU"/>
                    </w:rPr>
                  </w:pPr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>Обеспечение эффективного, качественного и надёжного ресурсоснабжения при оказании коммунальных услуг</w:t>
                  </w:r>
                </w:p>
              </w:txbxContent>
            </v:textbox>
          </v:roundrect>
        </w:pict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6462"/>
        </w:tabs>
        <w:ind w:left="917"/>
        <w:rPr>
          <w:lang w:eastAsia="ru-RU"/>
        </w:rPr>
      </w:pPr>
      <w:r w:rsidRPr="00A74404">
        <w:rPr>
          <w:lang w:eastAsia="ru-RU"/>
        </w:rPr>
        <w:tab/>
      </w:r>
    </w:p>
    <w:p w:rsidR="00A74404" w:rsidRPr="00A74404" w:rsidRDefault="00917143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49" o:spid="_x0000_s1031" style="position:absolute;left:0;text-align:left;margin-left:39.9pt;margin-top:1.3pt;width:204.3pt;height:29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">
            <v:textbox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 теплоснабжения с вводом их в эксплуатацию (строительство котельных)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50" o:spid="_x0000_s1032" style="position:absolute;left:0;text-align:left;margin-left:298.05pt;margin-top:1.3pt;width:180pt;height:59.0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">
            <v:textbox>
              <w:txbxContent>
                <w:p w:rsidR="00647B6C" w:rsidRPr="006973BB" w:rsidRDefault="00647B6C" w:rsidP="00A74404">
                  <w:pPr>
                    <w:rPr>
                      <w:sz w:val="16"/>
                      <w:szCs w:val="16"/>
                    </w:rPr>
                  </w:pPr>
                  <w:r w:rsidRPr="006973BB">
                    <w:rPr>
                      <w:sz w:val="16"/>
                      <w:szCs w:val="16"/>
                    </w:rPr>
      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      </w:r>
                </w:p>
              </w:txbxContent>
            </v:textbox>
          </v:roundrect>
        </w:pict>
      </w:r>
    </w:p>
    <w:p w:rsidR="00A74404" w:rsidRPr="00A74404" w:rsidRDefault="00917143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65" o:spid="_x0000_s1033" style="position:absolute;left:0;text-align:left;margin-left:538.35pt;margin-top:14.2pt;width:228.55pt;height:58.9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">
            <v:textbox>
              <w:txbxContent>
                <w:p w:rsidR="00647B6C" w:rsidRPr="00475FD4" w:rsidRDefault="00647B6C" w:rsidP="00994C2B">
                  <w:pPr>
                    <w:rPr>
                      <w:sz w:val="16"/>
                      <w:szCs w:val="16"/>
                    </w:rPr>
                  </w:pPr>
                  <w:r w:rsidRPr="00602D86">
                    <w:rPr>
                      <w:spacing w:val="-6"/>
                      <w:sz w:val="16"/>
                      <w:szCs w:val="16"/>
                    </w:rPr>
                    <w:t>Проведение капитального ремонта многоквартирных домов с участием средств Регионального фонда</w:t>
                  </w:r>
                  <w:r w:rsidRPr="00602D86">
                    <w:rPr>
                      <w:rFonts w:ascii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 w:rsidRPr="00602D86">
                    <w:rPr>
                      <w:spacing w:val="-6"/>
                      <w:sz w:val="16"/>
                      <w:szCs w:val="16"/>
                    </w:rPr>
                    <w:t>содействия капитальному ремонту многоквартирных домов</w:t>
                  </w:r>
                  <w:r w:rsidRPr="00602D86">
                    <w:rPr>
                      <w:rFonts w:ascii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 w:rsidRPr="00602D86">
                    <w:rPr>
                      <w:spacing w:val="-6"/>
                      <w:sz w:val="16"/>
                      <w:szCs w:val="16"/>
                    </w:rPr>
                    <w:t>Ярославской области, собственников помещений в многоквартирных домах, средств бюджетов всех уровней и</w:t>
                  </w:r>
                  <w:r w:rsidRPr="00475FD4">
                    <w:rPr>
                      <w:sz w:val="16"/>
                      <w:szCs w:val="16"/>
                    </w:rPr>
                    <w:t xml:space="preserve"> кредитных ресурсов</w:t>
                  </w:r>
                </w:p>
              </w:txbxContent>
            </v:textbox>
          </v:roundrect>
        </w:pict>
      </w:r>
    </w:p>
    <w:p w:rsidR="00A74404" w:rsidRPr="00A74404" w:rsidRDefault="00917143" w:rsidP="00A74404">
      <w:pPr>
        <w:tabs>
          <w:tab w:val="left" w:pos="11116"/>
        </w:tabs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54" o:spid="_x0000_s1034" style="position:absolute;left:0;text-align:left;margin-left:35.55pt;margin-top:2.1pt;width:208.65pt;height:38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">
            <v:textbox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теплоснабжения с вводом их в эксплуатацию  (реконструкция существующих котельных)</w:t>
                  </w:r>
                </w:p>
              </w:txbxContent>
            </v:textbox>
          </v:roundrect>
        </w:pict>
      </w:r>
      <w:r w:rsidR="00A74404" w:rsidRPr="00A74404">
        <w:rPr>
          <w:lang w:eastAsia="ru-RU"/>
        </w:rPr>
        <w:tab/>
      </w:r>
    </w:p>
    <w:p w:rsidR="00A74404" w:rsidRPr="00A74404" w:rsidRDefault="00A74404" w:rsidP="00A74404">
      <w:pPr>
        <w:tabs>
          <w:tab w:val="left" w:pos="5918"/>
          <w:tab w:val="left" w:pos="10624"/>
        </w:tabs>
        <w:ind w:left="917"/>
        <w:rPr>
          <w:lang w:eastAsia="ru-RU"/>
        </w:rPr>
      </w:pPr>
      <w:r w:rsidRPr="00A74404">
        <w:rPr>
          <w:lang w:eastAsia="ru-RU"/>
        </w:rPr>
        <w:tab/>
      </w:r>
      <w:r w:rsidRPr="00A74404">
        <w:rPr>
          <w:lang w:eastAsia="ru-RU"/>
        </w:rPr>
        <w:tab/>
      </w:r>
    </w:p>
    <w:p w:rsidR="00A74404" w:rsidRPr="00A74404" w:rsidRDefault="00917143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57" o:spid="_x0000_s1036" style="position:absolute;left:0;text-align:left;margin-left:35.55pt;margin-top:14.65pt;width:208.65pt;height:42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">
            <v:textbox style="mso-next-textbox:#AutoShape 357"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теплоснабжения с вводом их в эксплуатацию (реконструкция и оптимизация тепловых сетей)</w:t>
                  </w:r>
                </w:p>
                <w:p w:rsidR="00647B6C" w:rsidRPr="002A5A6E" w:rsidRDefault="00647B6C" w:rsidP="00A7440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5040"/>
        </w:tabs>
        <w:ind w:left="917"/>
        <w:rPr>
          <w:lang w:eastAsia="ru-RU"/>
        </w:rPr>
      </w:pPr>
      <w:r w:rsidRPr="00A74404">
        <w:rPr>
          <w:lang w:eastAsia="ru-RU"/>
        </w:rPr>
        <w:tab/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3220"/>
        </w:tabs>
        <w:ind w:left="917"/>
        <w:rPr>
          <w:vertAlign w:val="superscript"/>
          <w:lang w:eastAsia="ru-RU"/>
        </w:rPr>
      </w:pPr>
    </w:p>
    <w:p w:rsidR="00A74404" w:rsidRPr="00A74404" w:rsidRDefault="00A74404" w:rsidP="00A74404">
      <w:pPr>
        <w:shd w:val="clear" w:color="auto" w:fill="FFFFFF" w:themeFill="background1"/>
        <w:tabs>
          <w:tab w:val="left" w:pos="10589"/>
        </w:tabs>
        <w:jc w:val="both"/>
        <w:rPr>
          <w:rFonts w:ascii="Times New Roman CYR" w:hAnsi="Times New Roman CYR"/>
          <w:color w:val="000000"/>
          <w:szCs w:val="20"/>
          <w:lang w:eastAsia="ru-RU"/>
        </w:rPr>
      </w:pPr>
      <w:r w:rsidRPr="00A74404">
        <w:rPr>
          <w:rFonts w:ascii="Times New Roman CYR" w:hAnsi="Times New Roman CYR"/>
          <w:color w:val="000000"/>
          <w:szCs w:val="20"/>
          <w:lang w:eastAsia="ru-RU"/>
        </w:rPr>
        <w:tab/>
      </w:r>
    </w:p>
    <w:p w:rsidR="00A74404" w:rsidRPr="00A74404" w:rsidRDefault="00A74404" w:rsidP="00A74404">
      <w:pPr>
        <w:tabs>
          <w:tab w:val="left" w:pos="10730"/>
        </w:tabs>
        <w:jc w:val="both"/>
        <w:rPr>
          <w:color w:val="000000"/>
        </w:rPr>
      </w:pPr>
      <w:r w:rsidRPr="00A74404">
        <w:rPr>
          <w:color w:val="000000"/>
        </w:rPr>
        <w:tab/>
      </w:r>
    </w:p>
    <w:p w:rsidR="00A74404" w:rsidRPr="00A74404" w:rsidRDefault="005B4474" w:rsidP="00A74404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74404" w:rsidRPr="00A74404" w:rsidRDefault="00A74404" w:rsidP="00A74404">
      <w:pPr>
        <w:tabs>
          <w:tab w:val="left" w:pos="10642"/>
          <w:tab w:val="left" w:pos="10765"/>
        </w:tabs>
      </w:pPr>
      <w:r w:rsidRPr="00A74404">
        <w:tab/>
      </w:r>
      <w:r w:rsidRPr="00A74404">
        <w:tab/>
      </w:r>
    </w:p>
    <w:p w:rsidR="00A74404" w:rsidRPr="00A74404" w:rsidRDefault="00A74404" w:rsidP="00A74404">
      <w:pPr>
        <w:jc w:val="right"/>
      </w:pPr>
    </w:p>
    <w:p w:rsidR="001A595F" w:rsidRDefault="001A595F" w:rsidP="00A74404">
      <w:pPr>
        <w:jc w:val="right"/>
        <w:rPr>
          <w:color w:val="000000"/>
        </w:rPr>
      </w:pPr>
    </w:p>
    <w:p w:rsidR="00757D24" w:rsidRDefault="00757D24" w:rsidP="00A74404">
      <w:pPr>
        <w:jc w:val="right"/>
        <w:rPr>
          <w:color w:val="000000"/>
        </w:rPr>
      </w:pPr>
    </w:p>
    <w:p w:rsidR="00757D24" w:rsidRDefault="00757D24" w:rsidP="00A74404">
      <w:pPr>
        <w:jc w:val="right"/>
        <w:rPr>
          <w:color w:val="000000"/>
        </w:rPr>
      </w:pPr>
    </w:p>
    <w:p w:rsidR="00A74404" w:rsidRPr="00A74404" w:rsidRDefault="00474A43" w:rsidP="00A7440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A74404" w:rsidRPr="00A74404" w:rsidRDefault="00357FD7" w:rsidP="00A74404">
      <w:pPr>
        <w:jc w:val="right"/>
        <w:rPr>
          <w:color w:val="000000"/>
        </w:rPr>
      </w:pPr>
      <w:r>
        <w:rPr>
          <w:color w:val="000000"/>
        </w:rPr>
        <w:t>к М</w:t>
      </w:r>
      <w:r w:rsidR="00A74404" w:rsidRPr="00A74404">
        <w:rPr>
          <w:color w:val="000000"/>
        </w:rPr>
        <w:t>ЦП</w:t>
      </w:r>
      <w:r w:rsidR="00A74404" w:rsidRPr="00A74404">
        <w:rPr>
          <w:color w:val="FFFFFF" w:themeColor="background1"/>
        </w:rPr>
        <w:t>……….</w:t>
      </w:r>
    </w:p>
    <w:p w:rsidR="00A74404" w:rsidRPr="00A74404" w:rsidRDefault="00A74404" w:rsidP="00A74404">
      <w:pPr>
        <w:spacing w:before="240"/>
        <w:jc w:val="center"/>
        <w:rPr>
          <w:b/>
          <w:bCs/>
          <w:caps/>
        </w:rPr>
      </w:pPr>
      <w:r w:rsidRPr="00A74404">
        <w:rPr>
          <w:b/>
          <w:bCs/>
          <w:caps/>
        </w:rPr>
        <w:t xml:space="preserve">Паспорта объектов </w:t>
      </w:r>
    </w:p>
    <w:p w:rsidR="00A74404" w:rsidRPr="00A74404" w:rsidRDefault="00A74404" w:rsidP="00A74404">
      <w:pPr>
        <w:jc w:val="center"/>
        <w:rPr>
          <w:b/>
          <w:color w:val="000000"/>
        </w:rPr>
      </w:pPr>
      <w:r w:rsidRPr="00A74404">
        <w:rPr>
          <w:b/>
          <w:bCs/>
        </w:rPr>
        <w:t>капитального строительства/реконструкции</w:t>
      </w:r>
      <w:r w:rsidRPr="00A74404">
        <w:rPr>
          <w:b/>
          <w:color w:val="000000"/>
        </w:rPr>
        <w:t xml:space="preserve"> объектов теплоснабжения и г</w:t>
      </w:r>
      <w:r w:rsidR="00994C2B">
        <w:rPr>
          <w:b/>
          <w:color w:val="000000"/>
        </w:rPr>
        <w:t>аз</w:t>
      </w:r>
      <w:r w:rsidRPr="00A74404">
        <w:rPr>
          <w:b/>
          <w:color w:val="000000"/>
        </w:rPr>
        <w:t xml:space="preserve">ификации </w:t>
      </w:r>
      <w:r w:rsidR="00357FD7">
        <w:rPr>
          <w:b/>
          <w:color w:val="000000"/>
        </w:rPr>
        <w:t>муниципальной</w:t>
      </w:r>
      <w:r w:rsidRPr="00A74404">
        <w:rPr>
          <w:b/>
          <w:color w:val="000000"/>
        </w:rPr>
        <w:t xml:space="preserve"> </w:t>
      </w:r>
    </w:p>
    <w:p w:rsidR="00A74404" w:rsidRPr="00A74404" w:rsidRDefault="00A74404" w:rsidP="00A74404">
      <w:pPr>
        <w:jc w:val="center"/>
        <w:rPr>
          <w:b/>
          <w:color w:val="000000"/>
        </w:rPr>
      </w:pPr>
      <w:r w:rsidRPr="00A74404">
        <w:rPr>
          <w:b/>
          <w:color w:val="000000"/>
        </w:rPr>
        <w:t xml:space="preserve">целевой программы «Комплексная программа модернизации и реформирования </w:t>
      </w:r>
    </w:p>
    <w:p w:rsidR="00A74404" w:rsidRPr="00A74404" w:rsidRDefault="00A74404" w:rsidP="00A74404">
      <w:pPr>
        <w:jc w:val="center"/>
        <w:rPr>
          <w:b/>
          <w:bCs/>
          <w:caps/>
        </w:rPr>
      </w:pPr>
      <w:r w:rsidRPr="00A74404">
        <w:rPr>
          <w:b/>
          <w:color w:val="000000"/>
        </w:rPr>
        <w:t xml:space="preserve">жилищно-коммунального хозяйства </w:t>
      </w:r>
      <w:r w:rsidR="00474A43">
        <w:rPr>
          <w:b/>
          <w:color w:val="000000"/>
        </w:rPr>
        <w:t>Большесельского муниципального района</w:t>
      </w:r>
      <w:r w:rsidR="00357FD7">
        <w:rPr>
          <w:b/>
          <w:color w:val="000000"/>
        </w:rPr>
        <w:t>» на 2014</w:t>
      </w:r>
      <w:r w:rsidR="00994C2B">
        <w:rPr>
          <w:b/>
          <w:color w:val="000000"/>
        </w:rPr>
        <w:t xml:space="preserve"> – </w:t>
      </w:r>
      <w:r w:rsidR="00357FD7">
        <w:rPr>
          <w:b/>
          <w:color w:val="000000"/>
        </w:rPr>
        <w:t>2016</w:t>
      </w:r>
      <w:r w:rsidRPr="00A74404">
        <w:rPr>
          <w:b/>
          <w:color w:val="000000"/>
        </w:rPr>
        <w:t xml:space="preserve"> годы </w:t>
      </w:r>
    </w:p>
    <w:p w:rsidR="00D92089" w:rsidRDefault="00D92089" w:rsidP="00D92089">
      <w:pPr>
        <w:tabs>
          <w:tab w:val="left" w:pos="10642"/>
          <w:tab w:val="left" w:pos="10765"/>
        </w:tabs>
        <w:rPr>
          <w:b/>
          <w:bCs/>
          <w:caps/>
          <w:sz w:val="16"/>
          <w:szCs w:val="16"/>
        </w:rPr>
      </w:pPr>
    </w:p>
    <w:p w:rsidR="00D67246" w:rsidRDefault="002D3835" w:rsidP="002D3835">
      <w:pPr>
        <w:tabs>
          <w:tab w:val="left" w:pos="10642"/>
          <w:tab w:val="left" w:pos="10765"/>
        </w:tabs>
        <w:jc w:val="right"/>
      </w:pPr>
      <w:r>
        <w:t>Паспорт 1</w:t>
      </w:r>
    </w:p>
    <w:p w:rsidR="00A74404" w:rsidRPr="00A74404" w:rsidRDefault="00A74404" w:rsidP="00A74404">
      <w:pPr>
        <w:tabs>
          <w:tab w:val="left" w:pos="10642"/>
          <w:tab w:val="left" w:pos="10765"/>
        </w:tabs>
        <w:jc w:val="center"/>
        <w:rPr>
          <w:b/>
        </w:rPr>
      </w:pPr>
    </w:p>
    <w:tbl>
      <w:tblPr>
        <w:tblStyle w:val="a8"/>
        <w:tblW w:w="14884" w:type="dxa"/>
        <w:tblInd w:w="675" w:type="dxa"/>
        <w:tblLook w:val="04A0"/>
      </w:tblPr>
      <w:tblGrid>
        <w:gridCol w:w="851"/>
        <w:gridCol w:w="7087"/>
        <w:gridCol w:w="6946"/>
      </w:tblGrid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A74404" w:rsidRPr="00A74404" w:rsidRDefault="00A74404" w:rsidP="00A74404">
            <w:pPr>
              <w:autoSpaceDE w:val="0"/>
              <w:autoSpaceDN w:val="0"/>
              <w:ind w:left="66"/>
            </w:pPr>
            <w:r w:rsidRPr="00A74404">
              <w:rPr>
                <w:spacing w:val="2"/>
              </w:rPr>
              <w:t>п/п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A74404" w:rsidRPr="00A74404" w:rsidTr="00757D24">
        <w:trPr>
          <w:trHeight w:val="594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Наименование объекта (инвестиционный проект)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</w:t>
            </w:r>
            <w:r w:rsidR="00A74404" w:rsidRPr="00A74404">
              <w:rPr>
                <w:rFonts w:eastAsia="Times New Roman"/>
                <w:color w:val="000000"/>
                <w:lang w:eastAsia="ru-RU"/>
              </w:rPr>
              <w:t>еконструкция тепловых сетей от центральной котельной в с. Большое Село Большесельского МР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Цель инвестиционного проекта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беспечение эффективного, качественного и надёжного теплоснабжения при оказании коммунальных услуг в </w:t>
            </w:r>
          </w:p>
          <w:p w:rsidR="00A74404" w:rsidRPr="00A74404" w:rsidRDefault="00A74404" w:rsidP="00A74404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Большое Село </w:t>
            </w:r>
          </w:p>
        </w:tc>
      </w:tr>
      <w:tr w:rsidR="00A74404" w:rsidRPr="00A74404" w:rsidTr="00757D24">
        <w:trPr>
          <w:trHeight w:val="720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946" w:type="dxa"/>
          </w:tcPr>
          <w:p w:rsidR="00A74404" w:rsidRPr="00A74404" w:rsidRDefault="0088578E" w:rsidP="00A74404">
            <w:pPr>
              <w:spacing w:after="240"/>
            </w:pPr>
            <w:r>
              <w:t>2016</w:t>
            </w:r>
            <w:r w:rsidR="00A74404" w:rsidRPr="00A74404">
              <w:t xml:space="preserve"> год</w:t>
            </w:r>
          </w:p>
        </w:tc>
      </w:tr>
      <w:tr w:rsidR="00A74404" w:rsidRPr="00A74404" w:rsidTr="00757D24">
        <w:trPr>
          <w:trHeight w:val="455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ind w:firstLine="34"/>
            </w:pPr>
            <w:r w:rsidRPr="00A74404">
              <w:t>Место нахождени</w:t>
            </w:r>
            <w:r w:rsidR="00B37C14">
              <w:t>я</w:t>
            </w:r>
            <w:r w:rsidRPr="00A74404">
              <w:t xml:space="preserve"> объекта (адрес земельного участка)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>с. Большое Село Большесельского МР</w:t>
            </w:r>
          </w:p>
        </w:tc>
      </w:tr>
      <w:tr w:rsidR="00A74404" w:rsidRPr="00A74404" w:rsidTr="00757D24">
        <w:trPr>
          <w:trHeight w:val="322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Главный распорядитель средств областного бюджета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ДЖКК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Предполагаемая стоимость объекта, тыс. руб. (в текущих ценах)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11111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1,0 км тепловой сети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spacing w:after="240"/>
            </w:pPr>
            <w:r>
              <w:t>н</w:t>
            </w:r>
            <w:r w:rsidR="00A74404" w:rsidRPr="00A74404">
              <w:t>е обосновано. Документация в работе</w:t>
            </w:r>
          </w:p>
        </w:tc>
      </w:tr>
    </w:tbl>
    <w:p w:rsidR="002D3835" w:rsidRDefault="002D3835">
      <w:pPr>
        <w:tabs>
          <w:tab w:val="left" w:pos="10642"/>
          <w:tab w:val="left" w:pos="10765"/>
        </w:tabs>
        <w:ind w:firstLine="12474"/>
      </w:pPr>
    </w:p>
    <w:p w:rsidR="00D67246" w:rsidRDefault="002D3835">
      <w:pPr>
        <w:tabs>
          <w:tab w:val="left" w:pos="10642"/>
          <w:tab w:val="left" w:pos="10765"/>
        </w:tabs>
        <w:ind w:firstLine="12474"/>
      </w:pPr>
      <w:r>
        <w:t>Паспорт 3</w:t>
      </w:r>
    </w:p>
    <w:p w:rsidR="00A74404" w:rsidRPr="0031749C" w:rsidRDefault="00A74404" w:rsidP="00A74404">
      <w:pPr>
        <w:tabs>
          <w:tab w:val="left" w:pos="10642"/>
          <w:tab w:val="left" w:pos="10765"/>
        </w:tabs>
        <w:jc w:val="center"/>
        <w:rPr>
          <w:sz w:val="16"/>
          <w:szCs w:val="16"/>
        </w:rPr>
      </w:pPr>
    </w:p>
    <w:tbl>
      <w:tblPr>
        <w:tblStyle w:val="a8"/>
        <w:tblW w:w="14459" w:type="dxa"/>
        <w:tblInd w:w="675" w:type="dxa"/>
        <w:tblLook w:val="04A0"/>
      </w:tblPr>
      <w:tblGrid>
        <w:gridCol w:w="851"/>
        <w:gridCol w:w="7087"/>
        <w:gridCol w:w="6521"/>
      </w:tblGrid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A74404" w:rsidRPr="00A74404" w:rsidRDefault="00A74404" w:rsidP="00A74404">
            <w:pPr>
              <w:autoSpaceDE w:val="0"/>
              <w:autoSpaceDN w:val="0"/>
              <w:ind w:left="66"/>
            </w:pPr>
            <w:r w:rsidRPr="00A74404">
              <w:rPr>
                <w:spacing w:val="2"/>
              </w:rPr>
              <w:t>п/п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521" w:type="dxa"/>
          </w:tcPr>
          <w:p w:rsidR="00A74404" w:rsidRPr="00A74404" w:rsidRDefault="00A74404" w:rsidP="00A74404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A74404" w:rsidRPr="00A74404" w:rsidTr="00757D24">
        <w:trPr>
          <w:trHeight w:val="1389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Наименование объекта (инвестиционный проект)</w:t>
            </w:r>
          </w:p>
        </w:tc>
        <w:tc>
          <w:tcPr>
            <w:tcW w:w="6521" w:type="dxa"/>
          </w:tcPr>
          <w:p w:rsidR="00A74404" w:rsidRPr="00041892" w:rsidRDefault="00041892" w:rsidP="00A74404">
            <w:pPr>
              <w:rPr>
                <w:rFonts w:eastAsia="Times New Roman"/>
                <w:lang w:eastAsia="ru-RU"/>
              </w:rPr>
            </w:pPr>
            <w:r w:rsidRPr="00041892">
              <w:rPr>
                <w:rFonts w:eastAsia="Times New Roman" w:cs="Calibri"/>
                <w:color w:val="000000"/>
                <w:lang w:eastAsia="ru-RU"/>
              </w:rPr>
              <w:t>Газификациия</w:t>
            </w:r>
            <w:r w:rsidR="001A595F">
              <w:rPr>
                <w:rFonts w:eastAsia="Times New Roman" w:cs="Calibri"/>
                <w:color w:val="000000"/>
                <w:lang w:eastAsia="ru-RU"/>
              </w:rPr>
              <w:t xml:space="preserve"> участков улиц</w:t>
            </w:r>
            <w:r w:rsidRPr="00041892">
              <w:rPr>
                <w:rFonts w:eastAsia="Times New Roman" w:cs="Calibri"/>
                <w:color w:val="000000"/>
                <w:lang w:eastAsia="ru-RU"/>
              </w:rPr>
              <w:t>: 8 Марта, Садовая, Свободы, Солнечная,, 3-я Строителей</w:t>
            </w:r>
            <w:r w:rsidR="002F0D58" w:rsidRPr="00041892">
              <w:rPr>
                <w:rFonts w:eastAsia="Times New Roman"/>
                <w:lang w:eastAsia="ru-RU"/>
              </w:rPr>
              <w:t>)</w:t>
            </w:r>
          </w:p>
        </w:tc>
      </w:tr>
      <w:tr w:rsidR="00A74404" w:rsidRPr="00A74404" w:rsidTr="00757D24">
        <w:trPr>
          <w:trHeight w:val="790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Цель инвестиционного проекта</w:t>
            </w:r>
          </w:p>
        </w:tc>
        <w:tc>
          <w:tcPr>
            <w:tcW w:w="6521" w:type="dxa"/>
          </w:tcPr>
          <w:p w:rsidR="00A74404" w:rsidRPr="002F0D58" w:rsidRDefault="0031749C" w:rsidP="000418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2F0D58" w:rsidRPr="002F0D58">
              <w:rPr>
                <w:rFonts w:eastAsia="Times New Roman"/>
                <w:lang w:eastAsia="ru-RU"/>
              </w:rPr>
              <w:t xml:space="preserve">лучшение </w:t>
            </w:r>
            <w:r w:rsidR="00F93D6E">
              <w:rPr>
                <w:rFonts w:eastAsia="Times New Roman"/>
                <w:lang w:eastAsia="ru-RU"/>
              </w:rPr>
              <w:t>качества обеспечения коммунальными услугами</w:t>
            </w:r>
            <w:r w:rsidR="00F93D6E" w:rsidRPr="00232426">
              <w:rPr>
                <w:rFonts w:eastAsia="Times New Roman"/>
                <w:lang w:eastAsia="ru-RU"/>
              </w:rPr>
              <w:t xml:space="preserve"> </w:t>
            </w:r>
            <w:r w:rsidR="002F0D58" w:rsidRPr="002F0D58">
              <w:rPr>
                <w:rFonts w:eastAsia="Times New Roman"/>
                <w:lang w:eastAsia="ru-RU"/>
              </w:rPr>
              <w:t xml:space="preserve">населения </w:t>
            </w:r>
            <w:r w:rsidR="00041892">
              <w:rPr>
                <w:rFonts w:eastAsia="Times New Roman"/>
                <w:lang w:eastAsia="ru-RU"/>
              </w:rPr>
              <w:t>Большесельского МР</w:t>
            </w:r>
          </w:p>
        </w:tc>
      </w:tr>
      <w:tr w:rsidR="002F0D58" w:rsidRPr="00A74404" w:rsidTr="00757D24">
        <w:trPr>
          <w:trHeight w:val="637"/>
        </w:trPr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2F0D58" w:rsidRPr="00A74404" w:rsidRDefault="002F0D58" w:rsidP="00A74404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521" w:type="dxa"/>
          </w:tcPr>
          <w:p w:rsidR="002F0D58" w:rsidRPr="002F0D58" w:rsidRDefault="002D3835" w:rsidP="0031749C">
            <w:pPr>
              <w:spacing w:after="240"/>
            </w:pPr>
            <w:r>
              <w:t>2015</w:t>
            </w:r>
            <w:r w:rsidR="00041892">
              <w:t xml:space="preserve"> год</w:t>
            </w:r>
          </w:p>
        </w:tc>
      </w:tr>
      <w:tr w:rsidR="002F0D58" w:rsidRPr="00A74404" w:rsidTr="00757D24">
        <w:trPr>
          <w:trHeight w:val="455"/>
        </w:trPr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2F0D58" w:rsidRPr="00A74404" w:rsidRDefault="002F0D58" w:rsidP="00A74404">
            <w:pPr>
              <w:ind w:firstLine="34"/>
            </w:pPr>
            <w:r w:rsidRPr="00A74404">
              <w:t>Место нахождения объекта (адрес земельного участка)</w:t>
            </w:r>
          </w:p>
        </w:tc>
        <w:tc>
          <w:tcPr>
            <w:tcW w:w="6521" w:type="dxa"/>
          </w:tcPr>
          <w:p w:rsidR="002F0D58" w:rsidRPr="002F0D58" w:rsidRDefault="00041892" w:rsidP="00AB6F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Большесельский МР с. Большое Село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Главный распорядитель средств областного бюджета</w:t>
            </w:r>
          </w:p>
        </w:tc>
        <w:tc>
          <w:tcPr>
            <w:tcW w:w="6521" w:type="dxa"/>
          </w:tcPr>
          <w:p w:rsidR="00A74404" w:rsidRPr="002F0D58" w:rsidRDefault="00A74404" w:rsidP="00A74404">
            <w:pPr>
              <w:spacing w:after="240"/>
            </w:pPr>
            <w:r w:rsidRPr="002F0D58">
              <w:t>ДЖКК</w:t>
            </w:r>
          </w:p>
        </w:tc>
      </w:tr>
      <w:tr w:rsidR="002F0D58" w:rsidRPr="00A74404" w:rsidTr="00757D24"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2F0D58" w:rsidRPr="00A74404" w:rsidRDefault="002F0D58" w:rsidP="00A74404">
            <w:r w:rsidRPr="00A74404">
              <w:t xml:space="preserve">Предполагаемая стоимость объекта, тыс. руб. </w:t>
            </w:r>
          </w:p>
          <w:p w:rsidR="002F0D58" w:rsidRPr="00A74404" w:rsidRDefault="002F0D58" w:rsidP="00A74404">
            <w:r w:rsidRPr="00A74404">
              <w:t>(в текущих ценах)</w:t>
            </w:r>
          </w:p>
        </w:tc>
        <w:tc>
          <w:tcPr>
            <w:tcW w:w="6521" w:type="dxa"/>
          </w:tcPr>
          <w:p w:rsidR="002F0D58" w:rsidRPr="002F0D58" w:rsidRDefault="00D92089" w:rsidP="00AB6F90">
            <w:pPr>
              <w:spacing w:after="240"/>
            </w:pPr>
            <w:r>
              <w:t>2100</w:t>
            </w:r>
          </w:p>
        </w:tc>
      </w:tr>
      <w:tr w:rsidR="002F0D58" w:rsidRPr="00A74404" w:rsidTr="00757D24"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2F0D58" w:rsidRPr="00A74404" w:rsidRDefault="002F0D58" w:rsidP="00A74404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521" w:type="dxa"/>
          </w:tcPr>
          <w:p w:rsidR="002F0D58" w:rsidRPr="002F0D58" w:rsidRDefault="0031749C" w:rsidP="00AB6F90">
            <w:r>
              <w:t>п</w:t>
            </w:r>
            <w:r w:rsidR="002F0D58" w:rsidRPr="002F0D58">
              <w:t>ротяженность</w:t>
            </w:r>
            <w:r w:rsidR="00D92089">
              <w:t xml:space="preserve"> построенных газопроводов – 0,7</w:t>
            </w:r>
            <w:r w:rsidR="002F0D58" w:rsidRPr="002F0D58">
              <w:t xml:space="preserve"> км;  </w:t>
            </w:r>
          </w:p>
          <w:p w:rsidR="002F0D58" w:rsidRPr="002F0D58" w:rsidRDefault="002F0D58" w:rsidP="0031749C">
            <w:r w:rsidRPr="002F0D58">
              <w:t>количество квартир, имеющих техническую возможность для газификации</w:t>
            </w:r>
            <w:r w:rsidR="0031749C">
              <w:t>,</w:t>
            </w:r>
            <w:r w:rsidR="00D92089">
              <w:t xml:space="preserve"> – 15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521" w:type="dxa"/>
          </w:tcPr>
          <w:p w:rsidR="00A74404" w:rsidRPr="002F0D58" w:rsidRDefault="001A595F" w:rsidP="00A74404">
            <w:pPr>
              <w:spacing w:after="240"/>
            </w:pPr>
            <w:r>
              <w:t>Не обосновано</w:t>
            </w:r>
            <w:r w:rsidR="00CD2B15">
              <w:t>, документация в работе</w:t>
            </w:r>
          </w:p>
        </w:tc>
      </w:tr>
    </w:tbl>
    <w:p w:rsidR="005A1210" w:rsidRDefault="005A1210" w:rsidP="00A74404">
      <w:pPr>
        <w:tabs>
          <w:tab w:val="left" w:pos="10642"/>
          <w:tab w:val="left" w:pos="10765"/>
        </w:tabs>
        <w:jc w:val="center"/>
        <w:rPr>
          <w:b/>
        </w:rPr>
      </w:pPr>
    </w:p>
    <w:p w:rsidR="00357FD7" w:rsidRDefault="00357FD7" w:rsidP="00700E82">
      <w:pPr>
        <w:tabs>
          <w:tab w:val="left" w:pos="10642"/>
          <w:tab w:val="left" w:pos="10765"/>
        </w:tabs>
        <w:jc w:val="right"/>
      </w:pPr>
    </w:p>
    <w:p w:rsidR="001A595F" w:rsidRDefault="001A595F" w:rsidP="00700E82">
      <w:pPr>
        <w:tabs>
          <w:tab w:val="left" w:pos="10642"/>
          <w:tab w:val="left" w:pos="10765"/>
        </w:tabs>
        <w:jc w:val="right"/>
      </w:pPr>
    </w:p>
    <w:p w:rsidR="001A595F" w:rsidRDefault="001A595F" w:rsidP="00700E82">
      <w:pPr>
        <w:tabs>
          <w:tab w:val="left" w:pos="10642"/>
          <w:tab w:val="left" w:pos="10765"/>
        </w:tabs>
        <w:jc w:val="right"/>
      </w:pPr>
    </w:p>
    <w:p w:rsidR="00757D24" w:rsidRDefault="00757D24" w:rsidP="00700E82">
      <w:pPr>
        <w:tabs>
          <w:tab w:val="left" w:pos="10642"/>
          <w:tab w:val="left" w:pos="10765"/>
        </w:tabs>
        <w:jc w:val="right"/>
      </w:pPr>
    </w:p>
    <w:p w:rsidR="00757D24" w:rsidRDefault="00757D24" w:rsidP="00700E82">
      <w:pPr>
        <w:tabs>
          <w:tab w:val="left" w:pos="10642"/>
          <w:tab w:val="left" w:pos="10765"/>
        </w:tabs>
        <w:jc w:val="right"/>
      </w:pPr>
    </w:p>
    <w:p w:rsidR="00700E82" w:rsidRDefault="00700E82" w:rsidP="00700E82">
      <w:pPr>
        <w:tabs>
          <w:tab w:val="left" w:pos="10642"/>
          <w:tab w:val="left" w:pos="10765"/>
        </w:tabs>
        <w:jc w:val="right"/>
      </w:pPr>
      <w:r>
        <w:lastRenderedPageBreak/>
        <w:t>Паспорт 4</w:t>
      </w:r>
    </w:p>
    <w:p w:rsidR="00700E82" w:rsidRPr="00A74404" w:rsidRDefault="00700E82" w:rsidP="00700E82">
      <w:pPr>
        <w:tabs>
          <w:tab w:val="left" w:pos="10642"/>
          <w:tab w:val="left" w:pos="10765"/>
        </w:tabs>
        <w:jc w:val="center"/>
        <w:rPr>
          <w:b/>
        </w:rPr>
      </w:pPr>
    </w:p>
    <w:tbl>
      <w:tblPr>
        <w:tblStyle w:val="a8"/>
        <w:tblW w:w="14459" w:type="dxa"/>
        <w:tblInd w:w="675" w:type="dxa"/>
        <w:tblLook w:val="04A0"/>
      </w:tblPr>
      <w:tblGrid>
        <w:gridCol w:w="851"/>
        <w:gridCol w:w="7087"/>
        <w:gridCol w:w="6521"/>
      </w:tblGrid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700E82" w:rsidRPr="00A74404" w:rsidRDefault="00700E82" w:rsidP="00E51749">
            <w:pPr>
              <w:autoSpaceDE w:val="0"/>
              <w:autoSpaceDN w:val="0"/>
              <w:ind w:left="66"/>
            </w:pPr>
            <w:r w:rsidRPr="00A74404">
              <w:rPr>
                <w:spacing w:val="2"/>
              </w:rPr>
              <w:t>п/п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700E82" w:rsidRPr="00A74404" w:rsidTr="00757D24">
        <w:trPr>
          <w:trHeight w:val="850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Наименование объекта (инвестиционный проект)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Строительство автоматизированной газовой котельной в с. Дунилово Большесельского МР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Цель инвестиционного проекта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беспечение эффективного, качественного и надёжного теплоснабжения при оказании коммунальных услуг в </w:t>
            </w:r>
          </w:p>
          <w:p w:rsidR="00700E82" w:rsidRPr="00A74404" w:rsidRDefault="00700E82" w:rsidP="00700E82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</w:t>
            </w:r>
            <w:r>
              <w:rPr>
                <w:rFonts w:eastAsia="Times New Roman"/>
                <w:color w:val="000000"/>
                <w:lang w:eastAsia="ru-RU"/>
              </w:rPr>
              <w:t>Дунилово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00E82" w:rsidRPr="00A74404" w:rsidTr="00757D24">
        <w:trPr>
          <w:trHeight w:val="720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2015</w:t>
            </w:r>
            <w:r w:rsidRPr="00A74404">
              <w:t xml:space="preserve"> год</w:t>
            </w:r>
          </w:p>
        </w:tc>
      </w:tr>
      <w:tr w:rsidR="00700E82" w:rsidRPr="00A74404" w:rsidTr="00757D24">
        <w:trPr>
          <w:trHeight w:val="455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ind w:firstLine="34"/>
            </w:pPr>
            <w:r w:rsidRPr="00A74404">
              <w:t>Место нахождени</w:t>
            </w:r>
            <w:r>
              <w:t>я</w:t>
            </w:r>
            <w:r w:rsidRPr="00A74404">
              <w:t xml:space="preserve"> объекта (адрес земельного участка)</w:t>
            </w:r>
          </w:p>
        </w:tc>
        <w:tc>
          <w:tcPr>
            <w:tcW w:w="6521" w:type="dxa"/>
          </w:tcPr>
          <w:p w:rsidR="00700E82" w:rsidRPr="00A74404" w:rsidRDefault="00700E82" w:rsidP="00700E82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</w:t>
            </w:r>
            <w:r>
              <w:rPr>
                <w:rFonts w:eastAsia="Times New Roman"/>
                <w:color w:val="000000"/>
                <w:lang w:eastAsia="ru-RU"/>
              </w:rPr>
              <w:t>Дунилово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 Большесельского МР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Главный распорядитель средств областного бюджета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 w:rsidRPr="00A74404">
              <w:t>ДЖКК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Предполагаемая стоимость объекта, тыс. руб. (в текущих ценах)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17000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521" w:type="dxa"/>
          </w:tcPr>
          <w:p w:rsidR="00700E82" w:rsidRPr="00A74404" w:rsidRDefault="00E64C4A" w:rsidP="00E51749">
            <w:pPr>
              <w:spacing w:after="240"/>
            </w:pPr>
            <w:r>
              <w:t>2,24 МВт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н</w:t>
            </w:r>
            <w:r w:rsidRPr="00A74404">
              <w:t>е обосновано. Документация в работе</w:t>
            </w:r>
          </w:p>
        </w:tc>
      </w:tr>
    </w:tbl>
    <w:p w:rsidR="00D67246" w:rsidRDefault="00D67246">
      <w:pPr>
        <w:tabs>
          <w:tab w:val="left" w:pos="10642"/>
          <w:tab w:val="left" w:pos="10765"/>
        </w:tabs>
        <w:ind w:firstLine="12474"/>
      </w:pPr>
    </w:p>
    <w:p w:rsidR="00A74404" w:rsidRPr="00A74404" w:rsidRDefault="00A74404" w:rsidP="00A74404">
      <w:pPr>
        <w:tabs>
          <w:tab w:val="left" w:pos="10642"/>
          <w:tab w:val="left" w:pos="10765"/>
        </w:tabs>
        <w:jc w:val="center"/>
        <w:rPr>
          <w:b/>
        </w:rPr>
      </w:pPr>
    </w:p>
    <w:p w:rsidR="00256251" w:rsidRDefault="00256251" w:rsidP="00256251"/>
    <w:p w:rsidR="001A595F" w:rsidRPr="001A595F" w:rsidRDefault="001A595F" w:rsidP="001A595F">
      <w:pPr>
        <w:rPr>
          <w:lang w:eastAsia="ru-RU"/>
        </w:rPr>
      </w:pPr>
    </w:p>
    <w:p w:rsidR="00757D24" w:rsidRDefault="00757D24" w:rsidP="001A595F">
      <w:pPr>
        <w:rPr>
          <w:lang w:eastAsia="ru-RU"/>
        </w:rPr>
        <w:sectPr w:rsidR="00757D24" w:rsidSect="00757D24">
          <w:headerReference w:type="default" r:id="rId11"/>
          <w:pgSz w:w="16838" w:h="11906" w:orient="landscape"/>
          <w:pgMar w:top="993" w:right="1134" w:bottom="567" w:left="567" w:header="709" w:footer="709" w:gutter="0"/>
          <w:pgNumType w:start="1"/>
          <w:cols w:space="708"/>
          <w:titlePg/>
          <w:docGrid w:linePitch="381"/>
        </w:sectPr>
      </w:pPr>
    </w:p>
    <w:p w:rsidR="00757D24" w:rsidRDefault="00757D24" w:rsidP="00757D24">
      <w:pPr>
        <w:ind w:left="7230"/>
        <w:jc w:val="right"/>
      </w:pPr>
    </w:p>
    <w:p w:rsidR="00757D24" w:rsidRDefault="00757D24" w:rsidP="00757D24">
      <w:pPr>
        <w:ind w:left="7230"/>
        <w:jc w:val="right"/>
      </w:pPr>
    </w:p>
    <w:p w:rsidR="00757D24" w:rsidRPr="003D41AE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57D24" w:rsidRPr="006D40FD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7D24" w:rsidRPr="006D40FD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>Форма 1</w:t>
      </w:r>
    </w:p>
    <w:p w:rsidR="00757D24" w:rsidRPr="006D40FD" w:rsidRDefault="00757D24" w:rsidP="00757D24">
      <w:pPr>
        <w:pStyle w:val="ConsPlusNonformat"/>
        <w:widowControl/>
        <w:rPr>
          <w:rFonts w:ascii="Times New Roman" w:hAnsi="Times New Roman" w:cs="Times New Roman"/>
        </w:rPr>
      </w:pPr>
    </w:p>
    <w:p w:rsidR="00757D24" w:rsidRPr="006D40FD" w:rsidRDefault="00757D24" w:rsidP="00757D24">
      <w:pPr>
        <w:pStyle w:val="11"/>
      </w:pPr>
      <w:r w:rsidRPr="006D40FD">
        <w:t>ФОРМЫ ОТЧЁТОВ</w:t>
      </w:r>
    </w:p>
    <w:p w:rsidR="00757D24" w:rsidRPr="006D40FD" w:rsidRDefault="00757D24" w:rsidP="00757D24">
      <w:pPr>
        <w:pStyle w:val="11"/>
      </w:pPr>
      <w:r w:rsidRPr="006D40FD">
        <w:t>о реализации муниципальной целевой программы</w:t>
      </w:r>
      <w:r w:rsidRPr="006D40FD">
        <w:rPr>
          <w:spacing w:val="2"/>
        </w:rPr>
        <w:t>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 xml:space="preserve">о реализации </w:t>
      </w:r>
      <w:r w:rsidRPr="006D40FD">
        <w:rPr>
          <w:spacing w:val="2"/>
        </w:rPr>
        <w:t>муниципальной целевой программы/районной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___________________________________________________________________</w:t>
      </w:r>
      <w:r w:rsidRPr="006D40FD">
        <w:rPr>
          <w:u w:val="single"/>
        </w:rPr>
        <w:t>за первое полугодие</w:t>
      </w:r>
      <w:r w:rsidRPr="006D40FD">
        <w:t xml:space="preserve"> 20____года</w:t>
      </w:r>
    </w:p>
    <w:p w:rsidR="00757D24" w:rsidRPr="006D40FD" w:rsidRDefault="00757D24" w:rsidP="00757D24">
      <w:pPr>
        <w:pStyle w:val="11"/>
      </w:pPr>
      <w:r w:rsidRPr="006D40FD">
        <w:t>(наименование МЦП/РЦП, наименование ОИ)</w:t>
      </w:r>
    </w:p>
    <w:p w:rsidR="00757D24" w:rsidRPr="006D40FD" w:rsidRDefault="00757D24" w:rsidP="00757D24">
      <w:pPr>
        <w:pStyle w:val="11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"/>
        <w:gridCol w:w="2435"/>
        <w:gridCol w:w="1717"/>
        <w:gridCol w:w="729"/>
        <w:gridCol w:w="578"/>
        <w:gridCol w:w="1250"/>
        <w:gridCol w:w="1767"/>
        <w:gridCol w:w="1767"/>
        <w:gridCol w:w="702"/>
        <w:gridCol w:w="1435"/>
        <w:gridCol w:w="2299"/>
      </w:tblGrid>
      <w:tr w:rsidR="00757D24" w:rsidRPr="006D40FD" w:rsidTr="00757D24"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№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 xml:space="preserve">п/п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Наименование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задачи/мероприятия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Результат выполнения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задачи/мероприятия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Объём финансирования за счёт средств местного бюджета, тыс.руб.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Причины отклонений ожидаемых результатов мероприятий и ожидаемых объёмов финансирования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от плана</w:t>
            </w:r>
          </w:p>
        </w:tc>
      </w:tr>
      <w:tr w:rsidR="00757D24" w:rsidRPr="006D40FD" w:rsidTr="00757D24">
        <w:trPr>
          <w:trHeight w:val="395"/>
        </w:trPr>
        <w:tc>
          <w:tcPr>
            <w:tcW w:w="2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7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наименование (единица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измерения)</w:t>
            </w:r>
          </w:p>
        </w:tc>
        <w:tc>
          <w:tcPr>
            <w:tcW w:w="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план*</w:t>
            </w:r>
          </w:p>
        </w:tc>
        <w:tc>
          <w:tcPr>
            <w:tcW w:w="2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факт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прогноз на конец года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утверждённый в программе*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утверждённый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решением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 МБ*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факт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прогноз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на конец года</w:t>
            </w:r>
          </w:p>
        </w:tc>
        <w:tc>
          <w:tcPr>
            <w:tcW w:w="80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</w:tr>
      <w:tr w:rsidR="00757D24" w:rsidRPr="006D40FD" w:rsidTr="00757D24">
        <w:trPr>
          <w:trHeight w:val="233"/>
        </w:trPr>
        <w:tc>
          <w:tcPr>
            <w:tcW w:w="2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</w:t>
            </w:r>
          </w:p>
        </w:tc>
        <w:tc>
          <w:tcPr>
            <w:tcW w:w="7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2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3</w:t>
            </w:r>
          </w:p>
        </w:tc>
        <w:tc>
          <w:tcPr>
            <w:tcW w:w="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4</w:t>
            </w:r>
          </w:p>
        </w:tc>
        <w:tc>
          <w:tcPr>
            <w:tcW w:w="2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10</w:t>
            </w:r>
          </w:p>
        </w:tc>
        <w:tc>
          <w:tcPr>
            <w:tcW w:w="8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11</w:t>
            </w:r>
          </w:p>
        </w:tc>
      </w:tr>
      <w:tr w:rsidR="00757D24" w:rsidRPr="006D40FD" w:rsidTr="00757D24">
        <w:trPr>
          <w:trHeight w:val="3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Задача 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1.1.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Задача n.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36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n.1.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n.2.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 xml:space="preserve">Итого по </w:t>
            </w:r>
            <w:r>
              <w:t>Р</w:t>
            </w:r>
            <w:r w:rsidRPr="006D40FD">
              <w:t>ЦП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</w:tbl>
    <w:p w:rsidR="00757D24" w:rsidRPr="006D40FD" w:rsidRDefault="00757D24" w:rsidP="00757D24">
      <w:pPr>
        <w:pStyle w:val="ConsPlusNonformat"/>
        <w:widowControl/>
        <w:tabs>
          <w:tab w:val="left" w:pos="35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D40FD">
        <w:rPr>
          <w:rFonts w:ascii="Times New Roman" w:hAnsi="Times New Roman" w:cs="Times New Roman"/>
          <w:sz w:val="28"/>
          <w:szCs w:val="28"/>
        </w:rPr>
        <w:t>* Указываются годовые значения.</w:t>
      </w:r>
    </w:p>
    <w:p w:rsidR="00757D24" w:rsidRDefault="00757D24" w:rsidP="00757D24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D24" w:rsidRDefault="00757D24" w:rsidP="00757D24">
      <w:pPr>
        <w:jc w:val="right"/>
        <w:rPr>
          <w:lang w:val="en-US"/>
        </w:rPr>
      </w:pPr>
    </w:p>
    <w:p w:rsidR="00757D24" w:rsidRPr="006D40FD" w:rsidRDefault="00757D24" w:rsidP="00757D24">
      <w:pPr>
        <w:jc w:val="right"/>
      </w:pPr>
      <w:r w:rsidRPr="006D40FD">
        <w:t>Форма 2</w:t>
      </w:r>
    </w:p>
    <w:p w:rsidR="00757D24" w:rsidRPr="006D40FD" w:rsidRDefault="00757D24" w:rsidP="00757D24">
      <w:pPr>
        <w:tabs>
          <w:tab w:val="left" w:pos="11482"/>
        </w:tabs>
        <w:ind w:left="11766"/>
        <w:jc w:val="right"/>
        <w:rPr>
          <w:sz w:val="20"/>
          <w:szCs w:val="20"/>
        </w:rPr>
      </w:pP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 xml:space="preserve">о реализации </w:t>
      </w:r>
      <w:r w:rsidRPr="006D40FD">
        <w:rPr>
          <w:spacing w:val="2"/>
        </w:rPr>
        <w:t>муниципальной целевой программы/районной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___________________________________________________________________________________________за 20____год</w:t>
      </w:r>
    </w:p>
    <w:p w:rsidR="00757D24" w:rsidRPr="006D40FD" w:rsidRDefault="00757D24" w:rsidP="00757D24">
      <w:pPr>
        <w:pStyle w:val="11"/>
      </w:pPr>
      <w:r w:rsidRPr="006D40FD">
        <w:t>(наименование РЦП, наименование ОИ)</w:t>
      </w:r>
    </w:p>
    <w:p w:rsidR="00757D24" w:rsidRPr="006D40FD" w:rsidRDefault="00757D24" w:rsidP="00757D24">
      <w:pPr>
        <w:pStyle w:val="11"/>
      </w:pPr>
    </w:p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D40FD">
        <w:rPr>
          <w:rFonts w:ascii="Times New Roman" w:hAnsi="Times New Roman" w:cs="Times New Roman"/>
          <w:sz w:val="28"/>
          <w:szCs w:val="28"/>
        </w:rPr>
        <w:t xml:space="preserve">1. Информация о результатах и финансировании РЦП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"/>
        <w:gridCol w:w="2044"/>
        <w:gridCol w:w="1600"/>
        <w:gridCol w:w="726"/>
        <w:gridCol w:w="732"/>
        <w:gridCol w:w="738"/>
        <w:gridCol w:w="790"/>
        <w:gridCol w:w="591"/>
        <w:gridCol w:w="735"/>
        <w:gridCol w:w="1029"/>
        <w:gridCol w:w="738"/>
        <w:gridCol w:w="882"/>
        <w:gridCol w:w="735"/>
        <w:gridCol w:w="735"/>
        <w:gridCol w:w="738"/>
        <w:gridCol w:w="1915"/>
      </w:tblGrid>
      <w:tr w:rsidR="00757D24" w:rsidRPr="006D40FD" w:rsidTr="00757D24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№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 xml:space="preserve">п/п 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Наименование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задачи/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мероприятия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trike/>
                <w:spacing w:val="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 выполнения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 xml:space="preserve">задачи/мероприятия </w:t>
            </w:r>
          </w:p>
        </w:tc>
        <w:tc>
          <w:tcPr>
            <w:tcW w:w="2518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Объём финансирования, тыс.руб.</w:t>
            </w:r>
          </w:p>
        </w:tc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Причины отклонений результатов мероприятий и объёмов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финансирования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от плана</w:t>
            </w:r>
          </w:p>
        </w:tc>
      </w:tr>
      <w:tr w:rsidR="00757D24" w:rsidRPr="006D40FD" w:rsidTr="00757D24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 xml:space="preserve">наименование </w:t>
            </w:r>
            <w:r w:rsidRPr="006D40FD">
              <w:rPr>
                <w:spacing w:val="2"/>
                <w:lang w:val="en-US"/>
              </w:rPr>
              <w:t>(</w:t>
            </w:r>
            <w:r w:rsidRPr="006D40FD">
              <w:rPr>
                <w:spacing w:val="2"/>
              </w:rPr>
              <w:t>единица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lang w:val="en-US"/>
              </w:rPr>
            </w:pPr>
            <w:r w:rsidRPr="006D40FD">
              <w:rPr>
                <w:spacing w:val="2"/>
              </w:rPr>
              <w:t>измерения</w:t>
            </w:r>
            <w:r w:rsidRPr="006D40FD">
              <w:rPr>
                <w:spacing w:val="2"/>
                <w:lang w:val="en-US"/>
              </w:rPr>
              <w:t>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ФБ</w:t>
            </w:r>
            <w:r w:rsidRPr="006D40FD">
              <w:rPr>
                <w:spacing w:val="2"/>
                <w:vertAlign w:val="superscript"/>
              </w:rPr>
              <w:t>1</w:t>
            </w:r>
          </w:p>
        </w:tc>
        <w:tc>
          <w:tcPr>
            <w:tcW w:w="10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МБ</w:t>
            </w:r>
            <w:r w:rsidRPr="006D40FD">
              <w:rPr>
                <w:spacing w:val="2"/>
                <w:vertAlign w:val="superscript"/>
              </w:rPr>
              <w:t>1</w:t>
            </w:r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ОБ</w:t>
            </w:r>
            <w:r w:rsidRPr="006D40FD">
              <w:rPr>
                <w:spacing w:val="2"/>
                <w:vertAlign w:val="superscript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ВИ</w:t>
            </w:r>
            <w:r w:rsidRPr="006D40FD">
              <w:rPr>
                <w:spacing w:val="2"/>
                <w:vertAlign w:val="superscript"/>
              </w:rPr>
              <w:t>1</w:t>
            </w: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утверж-дённый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утверж-дённый решением о МБ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</w:t>
            </w:r>
          </w:p>
        </w:tc>
        <w:tc>
          <w:tcPr>
            <w:tcW w:w="667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3</w:t>
            </w:r>
          </w:p>
        </w:tc>
        <w:tc>
          <w:tcPr>
            <w:tcW w:w="23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4</w:t>
            </w:r>
          </w:p>
        </w:tc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8</w:t>
            </w:r>
            <w:r w:rsidRPr="006D40FD">
              <w:rPr>
                <w:spacing w:val="2"/>
                <w:vertAlign w:val="superscript"/>
              </w:rPr>
              <w:t>2</w:t>
            </w:r>
          </w:p>
          <w:p w:rsidR="00757D24" w:rsidRPr="006D40FD" w:rsidRDefault="00757D24" w:rsidP="00757D24">
            <w:pPr>
              <w:ind w:left="-13"/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9</w:t>
            </w:r>
            <w:r w:rsidRPr="006D40FD">
              <w:rPr>
                <w:spacing w:val="2"/>
                <w:vertAlign w:val="superscript"/>
              </w:rPr>
              <w:t>3</w:t>
            </w:r>
          </w:p>
          <w:p w:rsidR="00757D24" w:rsidRPr="006D40FD" w:rsidRDefault="00757D24" w:rsidP="00757D24">
            <w:pPr>
              <w:ind w:left="-13"/>
              <w:jc w:val="center"/>
              <w:rPr>
                <w:spacing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15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tabs>
                <w:tab w:val="center" w:pos="4677"/>
                <w:tab w:val="right" w:pos="9355"/>
              </w:tabs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16</w:t>
            </w:r>
          </w:p>
        </w:tc>
      </w:tr>
      <w:tr w:rsidR="00757D24" w:rsidRPr="006D40FD" w:rsidTr="00757D24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tabs>
                <w:tab w:val="center" w:pos="4677"/>
                <w:tab w:val="right" w:pos="9355"/>
              </w:tabs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1.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t>Задача 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  <w:lang w:val="en-US"/>
              </w:rPr>
              <w:t>n</w:t>
            </w:r>
            <w:r w:rsidRPr="006D40FD">
              <w:rPr>
                <w:spacing w:val="2"/>
              </w:rPr>
              <w:t>.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Задача </w:t>
            </w:r>
            <w:r w:rsidRPr="006D40FD">
              <w:rPr>
                <w:spacing w:val="2"/>
                <w:lang w:val="en-US"/>
              </w:rPr>
              <w:t>n</w:t>
            </w:r>
            <w:r w:rsidRPr="006D40FD">
              <w:rPr>
                <w:spacing w:val="2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</w:tr>
      <w:tr w:rsidR="00757D24" w:rsidRPr="006D40FD" w:rsidTr="00757D24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Итого по </w:t>
            </w:r>
            <w:r>
              <w:rPr>
                <w:spacing w:val="2"/>
              </w:rPr>
              <w:t>Р</w:t>
            </w:r>
            <w:r w:rsidRPr="006D40FD">
              <w:rPr>
                <w:spacing w:val="2"/>
              </w:rPr>
              <w:t>ЦП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</w:tbl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D40FD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1 </w:t>
      </w:r>
      <w:r w:rsidRPr="006D40FD">
        <w:rPr>
          <w:rFonts w:ascii="Times New Roman" w:hAnsi="Times New Roman" w:cs="Times New Roman"/>
          <w:spacing w:val="2"/>
          <w:sz w:val="28"/>
          <w:szCs w:val="28"/>
        </w:rPr>
        <w:t>Графа указывается, если данный источник предусмотрен М</w:t>
      </w:r>
      <w:r w:rsidRPr="006D40FD">
        <w:rPr>
          <w:rFonts w:ascii="Times New Roman" w:hAnsi="Times New Roman" w:cs="Times New Roman"/>
          <w:sz w:val="28"/>
          <w:szCs w:val="28"/>
        </w:rPr>
        <w:t>ЦП/РЦП.</w:t>
      </w:r>
    </w:p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D40FD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6D40FD">
        <w:rPr>
          <w:rFonts w:ascii="Times New Roman" w:hAnsi="Times New Roman" w:cs="Times New Roman"/>
          <w:spacing w:val="2"/>
          <w:sz w:val="28"/>
          <w:szCs w:val="28"/>
        </w:rPr>
        <w:t xml:space="preserve"> Указываются данные редакции </w:t>
      </w:r>
      <w:r w:rsidRPr="006D40FD">
        <w:rPr>
          <w:rFonts w:ascii="Times New Roman" w:hAnsi="Times New Roman" w:cs="Times New Roman"/>
          <w:sz w:val="28"/>
          <w:szCs w:val="28"/>
        </w:rPr>
        <w:t>МЦП/РЦП</w:t>
      </w:r>
      <w:r w:rsidRPr="006D40FD">
        <w:rPr>
          <w:rFonts w:ascii="Times New Roman" w:hAnsi="Times New Roman" w:cs="Times New Roman"/>
          <w:spacing w:val="2"/>
          <w:sz w:val="28"/>
          <w:szCs w:val="28"/>
        </w:rPr>
        <w:t>, действующей на начало отчётного периода.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  <w:vertAlign w:val="superscript"/>
        </w:rPr>
        <w:t>3</w:t>
      </w:r>
      <w:r w:rsidRPr="006D40FD">
        <w:rPr>
          <w:spacing w:val="2"/>
        </w:rPr>
        <w:t xml:space="preserve"> Указываются данные редакции</w:t>
      </w:r>
      <w:r w:rsidRPr="006D40FD">
        <w:t xml:space="preserve"> МЦП/РЦП</w:t>
      </w:r>
      <w:r w:rsidRPr="006D40FD">
        <w:rPr>
          <w:spacing w:val="2"/>
        </w:rPr>
        <w:t>, действующей на конец отчётного периода.</w:t>
      </w:r>
    </w:p>
    <w:p w:rsidR="00757D24" w:rsidRPr="006D40FD" w:rsidRDefault="00757D24" w:rsidP="00757D24">
      <w:r w:rsidRPr="006D40FD">
        <w:lastRenderedPageBreak/>
        <w:t>2. Расчёт результативности и эффективности действующей РЦП (производится в соответствии с Методикой оценки результативности и эффективности реализации МЦП/РЦП, приведённой в приложении 8 к Положению о программно-целевом планировании и контроле в органах местного самоуправления Большесельского муниципального района и структурных подразделениях Администрации Большесельского муниципального района)</w:t>
      </w:r>
    </w:p>
    <w:p w:rsidR="00757D24" w:rsidRPr="006D40FD" w:rsidRDefault="00757D24" w:rsidP="00757D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517"/>
        <w:gridCol w:w="1559"/>
        <w:gridCol w:w="1418"/>
        <w:gridCol w:w="1559"/>
        <w:gridCol w:w="1843"/>
      </w:tblGrid>
      <w:tr w:rsidR="00757D24" w:rsidRPr="006D40FD" w:rsidTr="00757D24">
        <w:tc>
          <w:tcPr>
            <w:tcW w:w="705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7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цели</w:t>
            </w:r>
          </w:p>
        </w:tc>
        <w:tc>
          <w:tcPr>
            <w:tcW w:w="1559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20" w:type="dxa"/>
            <w:gridSpan w:val="3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57D24" w:rsidRPr="006D40FD" w:rsidTr="00757D24">
        <w:tc>
          <w:tcPr>
            <w:tcW w:w="705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757D24" w:rsidRPr="006D40FD" w:rsidTr="00757D24">
        <w:trPr>
          <w:trHeight w:val="370"/>
        </w:trPr>
        <w:tc>
          <w:tcPr>
            <w:tcW w:w="705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D24" w:rsidRPr="006D40FD" w:rsidTr="00757D24">
        <w:tc>
          <w:tcPr>
            <w:tcW w:w="705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24" w:rsidRPr="006D40FD" w:rsidRDefault="00757D24" w:rsidP="00757D24"/>
    <w:p w:rsidR="00757D24" w:rsidRPr="006D40FD" w:rsidRDefault="00757D24" w:rsidP="00757D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D24" w:rsidRPr="006D40FD" w:rsidRDefault="00757D24" w:rsidP="00757D24">
      <w:pPr>
        <w:pStyle w:val="11"/>
      </w:pPr>
      <w:r w:rsidRPr="006D40FD">
        <w:t>Используемые сокращения:</w:t>
      </w:r>
    </w:p>
    <w:p w:rsidR="00757D24" w:rsidRPr="006D40FD" w:rsidRDefault="00757D24" w:rsidP="00757D24">
      <w:r w:rsidRPr="006D40FD">
        <w:t>ВИ – внебюджетные источники;</w:t>
      </w:r>
    </w:p>
    <w:p w:rsidR="00757D24" w:rsidRPr="006D40FD" w:rsidRDefault="00757D24" w:rsidP="00757D24">
      <w:r w:rsidRPr="006D40FD">
        <w:t>МЦП – муниципальная  целевая программа;</w:t>
      </w:r>
    </w:p>
    <w:p w:rsidR="00757D24" w:rsidRPr="006D40FD" w:rsidRDefault="00757D24" w:rsidP="00757D24">
      <w:r w:rsidRPr="006D40FD">
        <w:t>ОБ – областной бюджет;</w:t>
      </w:r>
    </w:p>
    <w:p w:rsidR="00757D24" w:rsidRPr="006D40FD" w:rsidRDefault="00757D24" w:rsidP="00757D24">
      <w:r w:rsidRPr="006D40FD">
        <w:t>ОИ – ответственный исполнитель;</w:t>
      </w:r>
    </w:p>
    <w:p w:rsidR="00757D24" w:rsidRPr="006D40FD" w:rsidRDefault="00757D24" w:rsidP="00757D24">
      <w:pPr>
        <w:rPr>
          <w:spacing w:val="2"/>
        </w:rPr>
      </w:pPr>
      <w:r w:rsidRPr="006D40FD">
        <w:t>МБ –</w:t>
      </w:r>
      <w:r w:rsidRPr="006D40FD">
        <w:rPr>
          <w:spacing w:val="2"/>
        </w:rPr>
        <w:t xml:space="preserve"> местный бюджет</w:t>
      </w:r>
      <w:r w:rsidRPr="006D40FD">
        <w:t>;</w:t>
      </w:r>
    </w:p>
    <w:p w:rsidR="00757D24" w:rsidRPr="006D40FD" w:rsidRDefault="00757D24" w:rsidP="00757D24">
      <w:r w:rsidRPr="006D40FD">
        <w:t>РЦП – районная целевая  программа;</w:t>
      </w:r>
    </w:p>
    <w:p w:rsidR="00757D24" w:rsidRDefault="00757D24" w:rsidP="00757D24">
      <w:r w:rsidRPr="006D40FD">
        <w:t xml:space="preserve">ФБ–федеральный </w:t>
      </w:r>
      <w:r w:rsidRPr="006D40FD">
        <w:rPr>
          <w:spacing w:val="2"/>
        </w:rPr>
        <w:t>бюджет.</w:t>
      </w:r>
    </w:p>
    <w:p w:rsidR="00757D24" w:rsidRDefault="00757D24" w:rsidP="00757D24">
      <w:pPr>
        <w:ind w:left="7230"/>
        <w:jc w:val="right"/>
      </w:pPr>
    </w:p>
    <w:p w:rsidR="00757D24" w:rsidRDefault="00757D24" w:rsidP="00757D24">
      <w:pPr>
        <w:ind w:left="7230"/>
        <w:jc w:val="right"/>
        <w:sectPr w:rsidR="00757D24" w:rsidSect="00757D24">
          <w:headerReference w:type="default" r:id="rId12"/>
          <w:headerReference w:type="first" r:id="rId13"/>
          <w:pgSz w:w="16838" w:h="11906" w:orient="landscape"/>
          <w:pgMar w:top="1418" w:right="1134" w:bottom="567" w:left="567" w:header="709" w:footer="709" w:gutter="0"/>
          <w:pgNumType w:start="1"/>
          <w:cols w:space="708"/>
          <w:titlePg/>
          <w:docGrid w:linePitch="381"/>
        </w:sectPr>
      </w:pPr>
    </w:p>
    <w:p w:rsidR="00757D24" w:rsidRPr="00757D24" w:rsidRDefault="00757D24" w:rsidP="00757D24">
      <w:pPr>
        <w:ind w:left="7230"/>
        <w:jc w:val="right"/>
      </w:pPr>
      <w:r w:rsidRPr="006D40FD">
        <w:lastRenderedPageBreak/>
        <w:t xml:space="preserve">Приложение </w:t>
      </w:r>
      <w:r>
        <w:t>8</w:t>
      </w:r>
    </w:p>
    <w:p w:rsidR="00757D24" w:rsidRPr="006D40FD" w:rsidRDefault="00757D24" w:rsidP="00757D24">
      <w:pPr>
        <w:ind w:left="7230"/>
        <w:jc w:val="right"/>
      </w:pPr>
      <w:r w:rsidRPr="006D40FD">
        <w:t>к Положению</w:t>
      </w:r>
    </w:p>
    <w:p w:rsidR="00757D24" w:rsidRPr="006D40FD" w:rsidRDefault="00757D24" w:rsidP="00757D24">
      <w:pPr>
        <w:pStyle w:val="11"/>
        <w:jc w:val="right"/>
        <w:rPr>
          <w:sz w:val="24"/>
          <w:szCs w:val="24"/>
        </w:rPr>
      </w:pPr>
    </w:p>
    <w:p w:rsidR="00757D24" w:rsidRPr="006D40FD" w:rsidRDefault="00757D24" w:rsidP="00757D24">
      <w:pPr>
        <w:pStyle w:val="11"/>
        <w:rPr>
          <w:b/>
          <w:caps/>
          <w:kern w:val="28"/>
        </w:rPr>
      </w:pPr>
      <w:r w:rsidRPr="006D40FD">
        <w:rPr>
          <w:b/>
          <w:caps/>
          <w:kern w:val="28"/>
        </w:rPr>
        <w:t>Методика</w:t>
      </w:r>
    </w:p>
    <w:p w:rsidR="00757D24" w:rsidRPr="006D40FD" w:rsidRDefault="00757D24" w:rsidP="00757D24">
      <w:pPr>
        <w:pStyle w:val="11"/>
        <w:rPr>
          <w:b/>
        </w:rPr>
      </w:pPr>
      <w:r w:rsidRPr="006D40FD">
        <w:rPr>
          <w:b/>
        </w:rPr>
        <w:t>оценки результативности и эффективности реализации муниципальной</w:t>
      </w:r>
      <w:r w:rsidRPr="006D40FD">
        <w:rPr>
          <w:b/>
          <w:spacing w:val="2"/>
        </w:rPr>
        <w:t xml:space="preserve"> целевой программы/районной целевой программы</w:t>
      </w:r>
    </w:p>
    <w:p w:rsidR="00757D24" w:rsidRPr="006D40FD" w:rsidRDefault="00757D24" w:rsidP="00757D24">
      <w:pPr>
        <w:pStyle w:val="11"/>
      </w:pPr>
    </w:p>
    <w:p w:rsidR="00757D24" w:rsidRPr="00647B6C" w:rsidRDefault="00757D24" w:rsidP="00757D24">
      <w:pPr>
        <w:pStyle w:val="12"/>
        <w:ind w:firstLine="709"/>
        <w:jc w:val="both"/>
        <w:rPr>
          <w:rFonts w:cs="Times New Roman"/>
          <w:sz w:val="24"/>
          <w:szCs w:val="24"/>
        </w:rPr>
      </w:pPr>
      <w:r w:rsidRPr="00647B6C">
        <w:rPr>
          <w:rFonts w:cs="Times New Roman"/>
          <w:sz w:val="24"/>
          <w:szCs w:val="24"/>
        </w:rPr>
        <w:t>Данная Методика применяется для оценки результативности и эффективности реализации муниципальной целевой программы/районной целевой программы (далее – программа).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программу.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757D24" w:rsidRPr="00647B6C" w:rsidRDefault="00757D24" w:rsidP="00757D24">
      <w:pPr>
        <w:rPr>
          <w:rStyle w:val="13"/>
          <w:bCs/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757D24" w:rsidRPr="00647B6C" w:rsidRDefault="00757D24" w:rsidP="00757D24">
      <w:pPr>
        <w:rPr>
          <w:rStyle w:val="13"/>
          <w:bCs/>
          <w:spacing w:val="2"/>
          <w:position w:val="-23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Алгоритм расчёта индекса стратегической результативности программы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ст</m:t>
            </m:r>
          </m:sub>
        </m:sSub>
        <m:r>
          <w:rPr>
            <w:rFonts w:ascii="Cambria Math"/>
            <w:spacing w:val="2"/>
            <w:sz w:val="24"/>
            <w:szCs w:val="24"/>
          </w:rPr>
          <m:t>):</m:t>
        </m:r>
      </m:oMath>
    </w:p>
    <w:p w:rsidR="00757D24" w:rsidRPr="00647B6C" w:rsidRDefault="00757D24" w:rsidP="00757D24">
      <w:pPr>
        <w:pStyle w:val="11"/>
        <w:tabs>
          <w:tab w:val="left" w:pos="1276"/>
        </w:tabs>
        <w:spacing w:after="240"/>
        <w:ind w:firstLine="709"/>
        <w:jc w:val="both"/>
        <w:rPr>
          <w:rStyle w:val="13"/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- рассчитать индекс стратегической результативности для показателя цели (</w:t>
      </w:r>
      <w:r w:rsidRPr="00647B6C">
        <w:rPr>
          <w:rStyle w:val="13"/>
          <w:bCs/>
          <w:spacing w:val="2"/>
          <w:sz w:val="24"/>
          <w:szCs w:val="24"/>
          <w:lang w:val="en-US"/>
        </w:rPr>
        <w:t>R</w:t>
      </w:r>
      <w:r w:rsidRPr="00647B6C">
        <w:rPr>
          <w:rStyle w:val="13"/>
          <w:spacing w:val="2"/>
          <w:sz w:val="24"/>
          <w:szCs w:val="24"/>
        </w:rPr>
        <w:t>) по формуле:</w:t>
      </w:r>
    </w:p>
    <w:p w:rsidR="00757D24" w:rsidRPr="006D40FD" w:rsidRDefault="00757D24" w:rsidP="00757D24">
      <w:pPr>
        <w:pStyle w:val="11"/>
        <w:tabs>
          <w:tab w:val="left" w:pos="993"/>
        </w:tabs>
        <w:ind w:firstLine="709"/>
        <w:rPr>
          <w:rStyle w:val="13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0"/>
              <w:szCs w:val="20"/>
            </w:rPr>
            <m:t>R</m:t>
          </m:r>
          <m:r>
            <w:rPr>
              <w:rFonts w:ascii="Cambria Math"/>
              <w:spacing w:val="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баз</m:t>
                  </m:r>
                </m:sub>
              </m:sSub>
            </m:den>
          </m:f>
          <m:r>
            <w:rPr>
              <w:rFonts w:ascii="Cambria Math"/>
              <w:spacing w:val="2"/>
              <w:sz w:val="20"/>
              <w:szCs w:val="20"/>
            </w:rPr>
            <m:t>×</m:t>
          </m:r>
          <m:r>
            <w:rPr>
              <w:rFonts w:ascii="Cambria Math"/>
              <w:spacing w:val="2"/>
              <w:sz w:val="20"/>
              <w:szCs w:val="20"/>
            </w:rPr>
            <m:t>100%,</m:t>
          </m:r>
        </m:oMath>
      </m:oMathPara>
    </w:p>
    <w:p w:rsidR="00757D24" w:rsidRPr="006D40FD" w:rsidRDefault="00757D24" w:rsidP="00757D24">
      <w:pPr>
        <w:pStyle w:val="af"/>
        <w:spacing w:before="240" w:after="0"/>
        <w:rPr>
          <w:i/>
          <w:spacing w:val="2"/>
          <w:sz w:val="28"/>
          <w:szCs w:val="28"/>
        </w:rPr>
      </w:pPr>
      <w:r w:rsidRPr="006D40FD">
        <w:rPr>
          <w:rStyle w:val="13"/>
          <w:spacing w:val="2"/>
          <w:sz w:val="28"/>
          <w:szCs w:val="28"/>
        </w:rPr>
        <w:t>где</w:t>
      </w:r>
    </w:p>
    <w:p w:rsidR="00757D24" w:rsidRPr="00647B6C" w:rsidRDefault="00757D24" w:rsidP="00757D24">
      <w:pPr>
        <w:pStyle w:val="af"/>
        <w:spacing w:before="240" w:after="0"/>
        <w:rPr>
          <w:rFonts w:ascii="Times New Roman" w:hAnsi="Times New Roman"/>
          <w:spacing w:val="2"/>
          <w:sz w:val="24"/>
          <w:szCs w:val="24"/>
        </w:rPr>
      </w:pPr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 xml:space="preserve">баз </w:t>
      </w:r>
      <w:r w:rsidRPr="00647B6C">
        <w:rPr>
          <w:rFonts w:ascii="Times New Roman" w:hAnsi="Times New Roman"/>
          <w:spacing w:val="2"/>
          <w:sz w:val="24"/>
          <w:szCs w:val="24"/>
        </w:rPr>
        <w:t>— базовое значение показателя цели программы;</w:t>
      </w:r>
    </w:p>
    <w:p w:rsidR="00757D24" w:rsidRPr="00647B6C" w:rsidRDefault="00757D24" w:rsidP="00757D24">
      <w:pPr>
        <w:pStyle w:val="af"/>
        <w:spacing w:after="0"/>
        <w:rPr>
          <w:rFonts w:ascii="Times New Roman" w:hAnsi="Times New Roman"/>
          <w:spacing w:val="2"/>
          <w:sz w:val="24"/>
          <w:szCs w:val="24"/>
        </w:rPr>
      </w:pPr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 xml:space="preserve">факт </w:t>
      </w:r>
      <w:r w:rsidRPr="00647B6C">
        <w:rPr>
          <w:rFonts w:ascii="Times New Roman" w:hAnsi="Times New Roman"/>
          <w:spacing w:val="2"/>
          <w:sz w:val="24"/>
          <w:szCs w:val="24"/>
        </w:rPr>
        <w:t>— фактическое значение показателя цели программы на конец отчетного периода;</w:t>
      </w:r>
    </w:p>
    <w:p w:rsidR="00757D24" w:rsidRPr="00647B6C" w:rsidRDefault="00757D24" w:rsidP="00757D24">
      <w:pPr>
        <w:pStyle w:val="af"/>
        <w:spacing w:after="0"/>
        <w:rPr>
          <w:rStyle w:val="13"/>
          <w:rFonts w:ascii="Times New Roman" w:hAnsi="Times New Roman"/>
          <w:spacing w:val="2"/>
          <w:sz w:val="24"/>
          <w:szCs w:val="24"/>
        </w:rPr>
      </w:pPr>
      <w:r w:rsidRPr="00647B6C">
        <w:rPr>
          <w:rStyle w:val="13"/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Style w:val="13"/>
          <w:rFonts w:ascii="Times New Roman" w:hAnsi="Times New Roman"/>
          <w:spacing w:val="2"/>
          <w:sz w:val="24"/>
          <w:szCs w:val="24"/>
          <w:vertAlign w:val="subscript"/>
        </w:rPr>
        <w:t xml:space="preserve">план 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— плановое значение показателя цели </w:t>
      </w:r>
      <w:r w:rsidRPr="00647B6C">
        <w:rPr>
          <w:rFonts w:ascii="Times New Roman" w:hAnsi="Times New Roman"/>
          <w:spacing w:val="2"/>
          <w:sz w:val="24"/>
          <w:szCs w:val="24"/>
        </w:rPr>
        <w:t>программы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 на конец отчетного периода.</w:t>
      </w:r>
    </w:p>
    <w:p w:rsidR="00757D24" w:rsidRPr="00647B6C" w:rsidRDefault="00757D24" w:rsidP="00757D24">
      <w:pPr>
        <w:pStyle w:val="af"/>
        <w:spacing w:after="0"/>
        <w:rPr>
          <w:rStyle w:val="13"/>
          <w:rFonts w:ascii="Times New Roman" w:hAnsi="Times New Roman"/>
          <w:spacing w:val="2"/>
          <w:sz w:val="24"/>
          <w:szCs w:val="24"/>
        </w:rPr>
      </w:pP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>Если базовое значение показателя (</w:t>
      </w:r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>баз)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757D24" w:rsidRPr="006D40FD" w:rsidRDefault="00757D24" w:rsidP="00757D24">
      <w:pPr>
        <w:pStyle w:val="af"/>
        <w:spacing w:before="240"/>
        <w:jc w:val="center"/>
        <w:rPr>
          <w:rStyle w:val="13"/>
          <w:spacing w:val="2"/>
          <w:sz w:val="28"/>
          <w:szCs w:val="28"/>
        </w:rPr>
      </w:pPr>
      <m:oMathPara>
        <m:oMath>
          <m:r>
            <w:rPr>
              <w:rFonts w:ascii="Cambria Math" w:hAnsi="Cambria Math"/>
              <w:spacing w:val="2"/>
              <w:sz w:val="20"/>
              <w:szCs w:val="20"/>
            </w:rPr>
            <m:t>R=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spacing w:val="2"/>
              <w:sz w:val="20"/>
              <w:szCs w:val="20"/>
            </w:rPr>
            <m:t>×100%;</m:t>
          </m:r>
        </m:oMath>
      </m:oMathPara>
    </w:p>
    <w:p w:rsidR="00757D24" w:rsidRPr="006D40FD" w:rsidRDefault="00757D24" w:rsidP="00757D24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3"/>
          <w:spacing w:val="2"/>
        </w:rPr>
      </w:pPr>
      <w:r w:rsidRPr="006D40FD">
        <w:rPr>
          <w:rStyle w:val="13"/>
          <w:spacing w:val="2"/>
        </w:rPr>
        <w:t>- рассчитать индекс стратегической результативности для цели (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ц</m:t>
            </m:r>
          </m:sub>
        </m:sSub>
      </m:oMath>
      <w:r w:rsidRPr="006D40FD">
        <w:rPr>
          <w:rStyle w:val="13"/>
          <w:spacing w:val="2"/>
        </w:rPr>
        <w:t>) по формуле:</w:t>
      </w:r>
    </w:p>
    <w:p w:rsidR="00757D24" w:rsidRPr="006D40FD" w:rsidRDefault="00917143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</w:rPr>
              <m:t>ц</m:t>
            </m:r>
          </m:sub>
        </m:sSub>
        <m:r>
          <m:rPr>
            <m:sty m:val="bi"/>
          </m:rP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20"/>
                <w:szCs w:val="2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pacing w:val="2"/>
                    <w:sz w:val="20"/>
                    <w:szCs w:val="20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2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p</m:t>
            </m:r>
          </m:den>
        </m:f>
      </m:oMath>
      <w:r w:rsidR="00757D24"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917143" w:rsidP="00757D24">
      <w:pPr>
        <w:spacing w:before="33" w:after="33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i</m:t>
            </m:r>
          </m:sub>
        </m:sSub>
      </m:oMath>
      <w:r w:rsidR="00757D24" w:rsidRPr="006D40FD">
        <w:rPr>
          <w:spacing w:val="2"/>
        </w:rPr>
        <w:t xml:space="preserve"> — индекс стратегической результативности каждого показателя цели программы;</w:t>
      </w:r>
    </w:p>
    <w:p w:rsidR="00757D24" w:rsidRPr="006D40FD" w:rsidRDefault="00757D24" w:rsidP="00757D24">
      <w:pPr>
        <w:spacing w:before="33" w:after="33"/>
        <w:rPr>
          <w:rStyle w:val="13"/>
          <w:spacing w:val="2"/>
        </w:rPr>
      </w:pPr>
      <w:r w:rsidRPr="006D40FD">
        <w:rPr>
          <w:rStyle w:val="13"/>
          <w:i/>
          <w:spacing w:val="2"/>
          <w:lang w:val="en-US"/>
        </w:rPr>
        <w:t>p</w:t>
      </w:r>
      <w:r w:rsidRPr="006D40FD">
        <w:rPr>
          <w:rStyle w:val="13"/>
          <w:spacing w:val="2"/>
        </w:rPr>
        <w:t xml:space="preserve"> – количество показателей цели </w:t>
      </w:r>
      <w:r w:rsidRPr="006D40FD">
        <w:rPr>
          <w:spacing w:val="2"/>
        </w:rPr>
        <w:t>программы;</w:t>
      </w:r>
    </w:p>
    <w:p w:rsidR="00757D24" w:rsidRPr="006D40FD" w:rsidRDefault="00757D24" w:rsidP="00757D24">
      <w:pPr>
        <w:pStyle w:val="11"/>
        <w:ind w:firstLine="709"/>
        <w:jc w:val="both"/>
        <w:rPr>
          <w:rStyle w:val="13"/>
          <w:spacing w:val="2"/>
        </w:rPr>
      </w:pPr>
      <w:r w:rsidRPr="006D40FD">
        <w:rPr>
          <w:rStyle w:val="13"/>
          <w:spacing w:val="2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ст</m:t>
            </m:r>
          </m:sub>
        </m:sSub>
      </m:oMath>
      <w:r w:rsidRPr="006D40FD">
        <w:rPr>
          <w:rStyle w:val="13"/>
          <w:spacing w:val="2"/>
        </w:rPr>
        <w:t>) по формуле: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lastRenderedPageBreak/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1"/>
                <w:sz w:val="20"/>
                <w:szCs w:val="20"/>
                <w:lang w:eastAsia="hi-IN" w:bidi="hi-IN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ст</m:t>
            </m:r>
          </m:sub>
        </m:sSub>
      </m:oMath>
      <w:r w:rsidRPr="006D40FD">
        <w:rPr>
          <w:spacing w:val="2"/>
        </w:rPr>
        <w:t>рассчитывается как среднеарифметическое:</w:t>
      </w:r>
    </w:p>
    <w:p w:rsidR="00757D24" w:rsidRPr="006D40FD" w:rsidRDefault="00917143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</w:rPr>
              <m:t>ст</m:t>
            </m:r>
          </m:sub>
        </m:sSub>
        <m: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/>
                    <w:spacing w:val="2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pacing w:val="2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ц</m:t>
                    </m:r>
                    <m:r>
                      <w:rPr>
                        <w:rFonts w:ascii="Cambria Math"/>
                        <w:spacing w:val="2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n</m:t>
            </m:r>
          </m:den>
        </m:f>
      </m:oMath>
      <w:r w:rsidR="00757D24"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rPr>
          <w:spacing w:val="2"/>
        </w:rPr>
      </w:pPr>
      <w:r w:rsidRPr="006D40FD">
        <w:rPr>
          <w:i/>
          <w:spacing w:val="2"/>
          <w:lang w:val="en-US"/>
        </w:rPr>
        <w:t>R</w:t>
      </w:r>
      <w:r w:rsidRPr="006D40FD">
        <w:rPr>
          <w:i/>
          <w:spacing w:val="2"/>
          <w:vertAlign w:val="subscript"/>
        </w:rPr>
        <w:t>ц</w:t>
      </w:r>
      <w:r w:rsidRPr="006D40FD">
        <w:rPr>
          <w:i/>
          <w:spacing w:val="2"/>
          <w:vertAlign w:val="subscript"/>
          <w:lang w:val="en-US"/>
        </w:rPr>
        <w:t>i</w:t>
      </w:r>
      <w:r w:rsidRPr="006D40FD">
        <w:rPr>
          <w:spacing w:val="2"/>
        </w:rPr>
        <w:t xml:space="preserve"> — индекс стратегической результативности каждой цели </w:t>
      </w:r>
      <w:r w:rsidRPr="006D40FD">
        <w:rPr>
          <w:rStyle w:val="13"/>
          <w:spacing w:val="2"/>
        </w:rPr>
        <w:t>программы</w:t>
      </w:r>
      <w:r w:rsidRPr="006D40FD">
        <w:rPr>
          <w:spacing w:val="2"/>
        </w:rPr>
        <w:t>;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  <w:lang w:val="en-US"/>
        </w:rPr>
        <w:t>n</w:t>
      </w:r>
      <w:r w:rsidRPr="006D40FD">
        <w:rPr>
          <w:spacing w:val="2"/>
        </w:rPr>
        <w:t xml:space="preserve"> – количество целей </w:t>
      </w:r>
      <w:r w:rsidRPr="006D40FD">
        <w:rPr>
          <w:rStyle w:val="13"/>
          <w:spacing w:val="2"/>
        </w:rPr>
        <w:t>программы.</w:t>
      </w:r>
    </w:p>
    <w:p w:rsidR="00757D24" w:rsidRPr="006D40FD" w:rsidRDefault="00757D24" w:rsidP="00757D24">
      <w:pPr>
        <w:spacing w:before="33" w:after="240"/>
        <w:rPr>
          <w:spacing w:val="2"/>
        </w:rPr>
      </w:pPr>
      <w:r w:rsidRPr="006D40FD">
        <w:rPr>
          <w:spacing w:val="2"/>
        </w:rPr>
        <w:t xml:space="preserve">При наличии нескольких неравнозначных целей </w:t>
      </w:r>
      <w:r w:rsidRPr="006D40FD">
        <w:rPr>
          <w:bCs/>
          <w:spacing w:val="2"/>
          <w:lang w:val="en-US"/>
        </w:rPr>
        <w:t>R</w:t>
      </w:r>
      <w:r w:rsidRPr="006D40FD">
        <w:rPr>
          <w:bCs/>
          <w:spacing w:val="2"/>
          <w:vertAlign w:val="subscript"/>
        </w:rPr>
        <w:t xml:space="preserve">ст </w:t>
      </w:r>
      <w:r w:rsidRPr="006D40FD">
        <w:rPr>
          <w:spacing w:val="2"/>
        </w:rPr>
        <w:t>рассчитывается по формуле:</w:t>
      </w:r>
    </w:p>
    <w:p w:rsidR="00757D24" w:rsidRPr="006D40FD" w:rsidRDefault="00917143" w:rsidP="00757D24">
      <w:pPr>
        <w:spacing w:before="33" w:after="33"/>
        <w:jc w:val="center"/>
        <w:rPr>
          <w:spacing w:val="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ст</m:t>
              </m:r>
            </m:sub>
          </m:sSub>
          <m:r>
            <w:rPr>
              <w:rFonts w:ascii="Cambria Math"/>
              <w:spacing w:val="2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цi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,</m:t>
              </m:r>
            </m:e>
          </m:nary>
        </m:oMath>
      </m:oMathPara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rPr>
          <w:spacing w:val="2"/>
        </w:rPr>
      </w:pPr>
      <w:r w:rsidRPr="006D40FD">
        <w:rPr>
          <w:spacing w:val="2"/>
          <w:lang w:val="en-US"/>
        </w:rPr>
        <w:t>R</w:t>
      </w:r>
      <w:r w:rsidRPr="006D40FD">
        <w:rPr>
          <w:spacing w:val="2"/>
          <w:vertAlign w:val="subscript"/>
        </w:rPr>
        <w:t>ц</w:t>
      </w:r>
      <w:r w:rsidRPr="006D40FD">
        <w:rPr>
          <w:spacing w:val="2"/>
          <w:vertAlign w:val="subscript"/>
          <w:lang w:val="en-US"/>
        </w:rPr>
        <w:t>i</w:t>
      </w:r>
      <w:r w:rsidRPr="006D40FD">
        <w:rPr>
          <w:spacing w:val="2"/>
        </w:rPr>
        <w:t xml:space="preserve"> — индекс стратегической результативности каждой цели </w:t>
      </w:r>
      <w:r w:rsidRPr="006D40FD">
        <w:rPr>
          <w:rStyle w:val="13"/>
          <w:spacing w:val="2"/>
        </w:rPr>
        <w:t>программы</w:t>
      </w:r>
      <w:r w:rsidRPr="006D40FD">
        <w:rPr>
          <w:spacing w:val="2"/>
        </w:rPr>
        <w:t>;</w:t>
      </w:r>
    </w:p>
    <w:p w:rsidR="00757D24" w:rsidRPr="006D40FD" w:rsidRDefault="00757D24" w:rsidP="00757D24">
      <w:pPr>
        <w:spacing w:after="33"/>
        <w:rPr>
          <w:rStyle w:val="13"/>
          <w:spacing w:val="2"/>
        </w:rPr>
      </w:pPr>
      <w:r w:rsidRPr="006D40FD">
        <w:rPr>
          <w:rStyle w:val="13"/>
          <w:spacing w:val="2"/>
          <w:lang w:val="en-US"/>
        </w:rPr>
        <w:t>K</w:t>
      </w:r>
      <w:r w:rsidRPr="006D40FD">
        <w:rPr>
          <w:rStyle w:val="13"/>
          <w:spacing w:val="2"/>
          <w:vertAlign w:val="subscript"/>
          <w:lang w:val="en-US"/>
        </w:rPr>
        <w:t>i</w:t>
      </w:r>
      <w:r w:rsidRPr="006D40FD">
        <w:rPr>
          <w:rStyle w:val="13"/>
          <w:spacing w:val="2"/>
        </w:rPr>
        <w:t>— весовой коэффициент соответствующей цели программы.</w:t>
      </w:r>
    </w:p>
    <w:p w:rsidR="00757D24" w:rsidRPr="006D40FD" w:rsidRDefault="00757D24" w:rsidP="00757D24">
      <w:pPr>
        <w:spacing w:after="33"/>
        <w:rPr>
          <w:rStyle w:val="13"/>
          <w:spacing w:val="2"/>
        </w:rPr>
      </w:pPr>
      <w:r w:rsidRPr="006D40FD">
        <w:rPr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57D24" w:rsidRPr="006D40FD" w:rsidRDefault="00757D24" w:rsidP="00757D24">
      <w:pPr>
        <w:spacing w:after="240"/>
        <w:jc w:val="center"/>
        <w:rPr>
          <w:spacing w:val="2"/>
        </w:rPr>
      </w:pPr>
      <w:r w:rsidRPr="006D40FD">
        <w:rPr>
          <w:spacing w:val="2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3936"/>
      </w:tblGrid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Значение индекса стратегической результативности программы (R</w:t>
            </w:r>
            <w:r w:rsidRPr="006D40FD">
              <w:rPr>
                <w:spacing w:val="2"/>
                <w:vertAlign w:val="subscript"/>
              </w:rPr>
              <w:t>ст</w:t>
            </w:r>
            <w:r w:rsidRPr="006D40FD">
              <w:rPr>
                <w:spacing w:val="2"/>
              </w:rPr>
              <w:t>)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Стратегическая</w:t>
            </w:r>
          </w:p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результативность программы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>R</w:t>
            </w:r>
            <w:r w:rsidRPr="006D40FD">
              <w:rPr>
                <w:spacing w:val="2"/>
                <w:vertAlign w:val="subscript"/>
              </w:rPr>
              <w:t>ст</w:t>
            </w:r>
            <w:r w:rsidR="00E66744" w:rsidRPr="00917143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pt" equationxml="&lt;">
                  <v:imagedata r:id="rId14" o:title="" chromakey="white"/>
                </v:shape>
              </w:pict>
            </w:r>
            <w:r w:rsidRPr="006D40FD">
              <w:rPr>
                <w:spacing w:val="2"/>
              </w:rPr>
              <w:t xml:space="preserve"> 95%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 xml:space="preserve">высокорезультативная 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>85% &lt; R</w:t>
            </w:r>
            <w:r w:rsidRPr="006D40FD">
              <w:rPr>
                <w:spacing w:val="2"/>
                <w:vertAlign w:val="subscript"/>
              </w:rPr>
              <w:t>ст</w:t>
            </w:r>
            <w:r w:rsidR="00E66744" w:rsidRPr="00917143">
              <w:rPr>
                <w:position w:val="-5"/>
              </w:rPr>
              <w:pict>
                <v:shape id="_x0000_i1026" type="#_x0000_t75" style="width:7.5pt;height:12pt" equationxml="&lt;">
                  <v:imagedata r:id="rId15" o:title="" chromakey="white"/>
                </v:shape>
              </w:pict>
            </w:r>
            <w:r w:rsidRPr="006D40FD">
              <w:rPr>
                <w:spacing w:val="2"/>
              </w:rPr>
              <w:t xml:space="preserve"> 95%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 xml:space="preserve">среднерезультативная 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>R</w:t>
            </w:r>
            <w:r w:rsidRPr="006D40FD">
              <w:rPr>
                <w:spacing w:val="2"/>
                <w:vertAlign w:val="subscript"/>
              </w:rPr>
              <w:t>ст</w:t>
            </w:r>
            <w:r w:rsidRPr="006D40FD">
              <w:rPr>
                <w:spacing w:val="2"/>
                <w:lang w:val="en-US"/>
              </w:rPr>
              <w:t>≤</w:t>
            </w:r>
            <w:r w:rsidRPr="006D40FD">
              <w:rPr>
                <w:spacing w:val="2"/>
              </w:rPr>
              <w:t xml:space="preserve"> 85%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 xml:space="preserve">низкорезультативная </w:t>
            </w:r>
          </w:p>
        </w:tc>
      </w:tr>
    </w:tbl>
    <w:p w:rsidR="00757D24" w:rsidRPr="00647B6C" w:rsidRDefault="00757D24" w:rsidP="00757D24">
      <w:pPr>
        <w:rPr>
          <w:spacing w:val="2"/>
          <w:sz w:val="24"/>
          <w:szCs w:val="24"/>
        </w:rPr>
      </w:pPr>
      <w:r w:rsidRPr="00647B6C">
        <w:rPr>
          <w:rStyle w:val="13"/>
          <w:bCs/>
          <w:spacing w:val="2"/>
          <w:sz w:val="24"/>
          <w:szCs w:val="24"/>
        </w:rPr>
        <w:t xml:space="preserve">Результативность исполнения программы </w:t>
      </w:r>
      <w:r w:rsidRPr="00647B6C">
        <w:rPr>
          <w:rStyle w:val="13"/>
          <w:spacing w:val="2"/>
          <w:sz w:val="24"/>
          <w:szCs w:val="24"/>
        </w:rPr>
        <w:t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программы.</w:t>
      </w:r>
    </w:p>
    <w:p w:rsidR="00757D24" w:rsidRPr="00647B6C" w:rsidRDefault="00757D24" w:rsidP="00757D24">
      <w:pPr>
        <w:spacing w:after="33"/>
        <w:rPr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Алгоритм расчёта индекса</w:t>
      </w:r>
      <w:r w:rsidRPr="00647B6C">
        <w:rPr>
          <w:spacing w:val="2"/>
          <w:sz w:val="24"/>
          <w:szCs w:val="24"/>
        </w:rPr>
        <w:t xml:space="preserve"> результативности исполнения программы (</w:t>
      </w:r>
      <w:r w:rsidRPr="00647B6C">
        <w:rPr>
          <w:spacing w:val="2"/>
          <w:sz w:val="24"/>
          <w:szCs w:val="24"/>
          <w:lang w:val="en-US"/>
        </w:rPr>
        <w:t>R</w:t>
      </w:r>
      <w:r w:rsidRPr="00647B6C">
        <w:rPr>
          <w:spacing w:val="2"/>
          <w:sz w:val="24"/>
          <w:szCs w:val="24"/>
          <w:vertAlign w:val="subscript"/>
        </w:rPr>
        <w:t>исп</w:t>
      </w:r>
      <w:r w:rsidRPr="00647B6C">
        <w:rPr>
          <w:spacing w:val="2"/>
          <w:sz w:val="24"/>
          <w:szCs w:val="24"/>
        </w:rPr>
        <w:t xml:space="preserve">) </w:t>
      </w:r>
      <w:r w:rsidRPr="00647B6C">
        <w:rPr>
          <w:rStyle w:val="13"/>
          <w:spacing w:val="2"/>
          <w:sz w:val="24"/>
          <w:szCs w:val="24"/>
        </w:rPr>
        <w:t>:</w:t>
      </w:r>
    </w:p>
    <w:p w:rsidR="00757D24" w:rsidRPr="00647B6C" w:rsidRDefault="00757D24" w:rsidP="00757D24">
      <w:pPr>
        <w:tabs>
          <w:tab w:val="left" w:pos="1276"/>
        </w:tabs>
        <w:spacing w:before="33" w:after="33"/>
        <w:rPr>
          <w:sz w:val="24"/>
          <w:szCs w:val="24"/>
        </w:rPr>
      </w:pPr>
      <w:r w:rsidRPr="00647B6C">
        <w:rPr>
          <w:sz w:val="24"/>
          <w:szCs w:val="24"/>
        </w:rPr>
        <w:t>- индекс результативности исполнения мероприятий программы (</w:t>
      </w:r>
      <w:r w:rsidRPr="00647B6C">
        <w:rPr>
          <w:sz w:val="24"/>
          <w:szCs w:val="24"/>
          <w:lang w:val="en-US"/>
        </w:rPr>
        <w:t>R</w:t>
      </w:r>
      <w:r w:rsidRPr="00647B6C">
        <w:rPr>
          <w:sz w:val="24"/>
          <w:szCs w:val="24"/>
          <w:vertAlign w:val="subscript"/>
        </w:rPr>
        <w:t>м</w:t>
      </w:r>
      <w:r w:rsidRPr="00647B6C">
        <w:rPr>
          <w:sz w:val="24"/>
          <w:szCs w:val="24"/>
        </w:rPr>
        <w:t>) определяется по формуле:</w:t>
      </w:r>
    </w:p>
    <w:p w:rsidR="00757D24" w:rsidRPr="006D40FD" w:rsidRDefault="00917143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0"/>
                <w:szCs w:val="20"/>
              </w:rPr>
              <m:t>м</m:t>
            </m:r>
          </m:sub>
        </m:sSub>
        <m:r>
          <m:rPr>
            <m:sty m:val="p"/>
          </m:rP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2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pacing w:val="2"/>
            <w:sz w:val="20"/>
            <w:szCs w:val="20"/>
          </w:rPr>
          <m:t>×</m:t>
        </m:r>
        <m:r>
          <m:rPr>
            <m:sty m:val="p"/>
          </m:rPr>
          <w:rPr>
            <w:rFonts w:ascii="Cambria Math"/>
            <w:spacing w:val="2"/>
            <w:sz w:val="20"/>
            <w:szCs w:val="20"/>
          </w:rPr>
          <m:t>100%</m:t>
        </m:r>
      </m:oMath>
      <w:r w:rsidR="00757D24" w:rsidRPr="006D40FD">
        <w:rPr>
          <w:spacing w:val="2"/>
        </w:rPr>
        <w:t>, *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ind w:left="709"/>
        <w:rPr>
          <w:spacing w:val="2"/>
        </w:rPr>
      </w:pPr>
      <w:r w:rsidRPr="006D40FD">
        <w:rPr>
          <w:spacing w:val="2"/>
        </w:rPr>
        <w:t xml:space="preserve">Х </w:t>
      </w:r>
      <w:r w:rsidRPr="006D40FD">
        <w:rPr>
          <w:spacing w:val="2"/>
          <w:vertAlign w:val="subscript"/>
        </w:rPr>
        <w:t xml:space="preserve">факт </w:t>
      </w:r>
      <w:r w:rsidRPr="006D40FD">
        <w:rPr>
          <w:spacing w:val="2"/>
        </w:rPr>
        <w:t>–фактическое значение результата мероприятия за отчетный период;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 xml:space="preserve">Х </w:t>
      </w:r>
      <w:r w:rsidRPr="006D40FD">
        <w:rPr>
          <w:spacing w:val="2"/>
          <w:vertAlign w:val="subscript"/>
        </w:rPr>
        <w:t xml:space="preserve">план </w:t>
      </w:r>
      <w:r w:rsidRPr="006D40FD">
        <w:rPr>
          <w:spacing w:val="2"/>
        </w:rPr>
        <w:t>–плановое значение результата мероприятия за отчетный период;</w:t>
      </w:r>
    </w:p>
    <w:p w:rsidR="00757D24" w:rsidRPr="006D40FD" w:rsidRDefault="00757D24" w:rsidP="00757D24">
      <w:pPr>
        <w:tabs>
          <w:tab w:val="left" w:pos="1134"/>
        </w:tabs>
        <w:spacing w:after="240"/>
      </w:pPr>
      <w:r w:rsidRPr="006D40FD">
        <w:t xml:space="preserve">- индекс результативности исполнения </w:t>
      </w:r>
      <w:r w:rsidRPr="006D40FD">
        <w:rPr>
          <w:spacing w:val="2"/>
        </w:rPr>
        <w:t>программы</w:t>
      </w:r>
      <w:r w:rsidRPr="006D40FD">
        <w:t xml:space="preserve"> (</w:t>
      </w:r>
      <w:r w:rsidRPr="006D40FD">
        <w:rPr>
          <w:lang w:val="en-US"/>
        </w:rPr>
        <w:t>R</w:t>
      </w:r>
      <w:r w:rsidRPr="006D40FD">
        <w:rPr>
          <w:vertAlign w:val="subscript"/>
        </w:rPr>
        <w:t>исп</w:t>
      </w:r>
      <w:r w:rsidRPr="006D40FD">
        <w:t>) определяется по формуле:</w:t>
      </w:r>
    </w:p>
    <w:p w:rsidR="00757D24" w:rsidRPr="006D40FD" w:rsidRDefault="00917143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0"/>
                <w:szCs w:val="20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i</m:t>
                </m:r>
                <m:r>
                  <w:rPr>
                    <w:rFonts w:ascii="Cambria Math"/>
                    <w:spacing w:val="2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</w:rPr>
              <m:t>m</m:t>
            </m:r>
          </m:den>
        </m:f>
      </m:oMath>
      <w:r w:rsidR="00757D24"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  <w:lang w:val="en-US"/>
        </w:rPr>
        <w:t>R</w:t>
      </w:r>
      <w:r w:rsidRPr="006D40FD">
        <w:rPr>
          <w:spacing w:val="2"/>
          <w:vertAlign w:val="subscript"/>
        </w:rPr>
        <w:t>м</w:t>
      </w:r>
      <w:r w:rsidRPr="006D40FD">
        <w:rPr>
          <w:spacing w:val="2"/>
          <w:vertAlign w:val="subscript"/>
          <w:lang w:val="en-US"/>
        </w:rPr>
        <w:t>i</w:t>
      </w:r>
      <w:r w:rsidRPr="006D40FD">
        <w:rPr>
          <w:spacing w:val="2"/>
        </w:rPr>
        <w:t xml:space="preserve"> - показатель результативности исполнения мероприятий;</w:t>
      </w:r>
    </w:p>
    <w:p w:rsidR="00757D24" w:rsidRPr="006D40FD" w:rsidRDefault="00E66744" w:rsidP="00757D24">
      <w:pPr>
        <w:spacing w:before="33" w:after="33"/>
        <w:rPr>
          <w:spacing w:val="2"/>
        </w:rPr>
      </w:pPr>
      <w:r w:rsidRPr="00917143">
        <w:rPr>
          <w:position w:val="-5"/>
        </w:rPr>
        <w:pict>
          <v:shape id="_x0000_i1027" type="#_x0000_t75" style="width:8.25pt;height:12pt" equationxml="&lt;">
            <v:imagedata r:id="rId16" o:title="" chromakey="white"/>
          </v:shape>
        </w:pict>
      </w:r>
      <w:r w:rsidR="00757D24" w:rsidRPr="006D40FD">
        <w:rPr>
          <w:i/>
          <w:spacing w:val="2"/>
        </w:rPr>
        <w:t xml:space="preserve"> – </w:t>
      </w:r>
      <w:r w:rsidR="00757D24" w:rsidRPr="006D40FD">
        <w:rPr>
          <w:spacing w:val="2"/>
        </w:rPr>
        <w:t>количество мероприятий, реализуемых в отчётном периоде.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757D24" w:rsidRPr="006D40FD" w:rsidRDefault="00757D24" w:rsidP="00757D24">
      <w:pPr>
        <w:jc w:val="center"/>
        <w:rPr>
          <w:spacing w:val="2"/>
        </w:rPr>
      </w:pPr>
      <w:r w:rsidRPr="006D40FD">
        <w:rPr>
          <w:spacing w:val="2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251"/>
      </w:tblGrid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ind w:firstLine="34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lastRenderedPageBreak/>
              <w:t>Значение индекса результативности исполнения программы (R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</w:rPr>
              <w:t>)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Результативность</w:t>
            </w:r>
          </w:p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исполнения программы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>R</w:t>
            </w:r>
            <w:r w:rsidRPr="006D40FD">
              <w:rPr>
                <w:spacing w:val="2"/>
                <w:vertAlign w:val="subscript"/>
              </w:rPr>
              <w:t>исп</w:t>
            </w:r>
            <w:r w:rsidR="00E66744" w:rsidRPr="00917143">
              <w:rPr>
                <w:position w:val="-5"/>
              </w:rPr>
              <w:pict>
                <v:shape id="_x0000_i1028" type="#_x0000_t75" style="width:7.5pt;height:12pt" equationxml="&lt;">
                  <v:imagedata r:id="rId14" o:title="" chromakey="white"/>
                </v:shape>
              </w:pict>
            </w:r>
            <w:r w:rsidRPr="006D40FD">
              <w:rPr>
                <w:spacing w:val="2"/>
                <w:lang w:val="en-US"/>
              </w:rPr>
              <w:t>95</w:t>
            </w:r>
            <w:r w:rsidRPr="006D40FD">
              <w:rPr>
                <w:spacing w:val="2"/>
              </w:rPr>
              <w:t>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высокорезультативная 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>85% &lt; R</w:t>
            </w:r>
            <w:r w:rsidRPr="006D40FD">
              <w:rPr>
                <w:spacing w:val="2"/>
                <w:vertAlign w:val="subscript"/>
              </w:rPr>
              <w:t>исп</w:t>
            </w:r>
            <w:r w:rsidR="00E66744" w:rsidRPr="00917143">
              <w:rPr>
                <w:position w:val="-5"/>
              </w:rPr>
              <w:pict>
                <v:shape id="_x0000_i1029" type="#_x0000_t75" style="width:7.5pt;height:12pt" equationxml="&lt;">
                  <v:imagedata r:id="rId15" o:title="" chromakey="white"/>
                </v:shape>
              </w:pict>
            </w:r>
            <w:r w:rsidRPr="006D40FD">
              <w:rPr>
                <w:spacing w:val="2"/>
                <w:lang w:val="en-US"/>
              </w:rPr>
              <w:t>95</w:t>
            </w:r>
            <w:r w:rsidRPr="006D40FD">
              <w:rPr>
                <w:spacing w:val="2"/>
              </w:rPr>
              <w:t>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среднерезультативная 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>R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  <w:lang w:val="en-US"/>
              </w:rPr>
              <w:t>≤</w:t>
            </w:r>
            <w:r w:rsidRPr="006D40FD">
              <w:rPr>
                <w:spacing w:val="2"/>
              </w:rPr>
              <w:t xml:space="preserve"> 85%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низкорезультативная </w:t>
            </w:r>
          </w:p>
        </w:tc>
      </w:tr>
    </w:tbl>
    <w:p w:rsidR="00757D24" w:rsidRPr="00647B6C" w:rsidRDefault="00757D24" w:rsidP="00757D24">
      <w:pPr>
        <w:rPr>
          <w:rStyle w:val="13"/>
          <w:spacing w:val="2"/>
          <w:sz w:val="24"/>
          <w:szCs w:val="24"/>
        </w:rPr>
      </w:pPr>
      <w:r w:rsidRPr="00647B6C">
        <w:rPr>
          <w:rStyle w:val="13"/>
          <w:bCs/>
          <w:sz w:val="24"/>
          <w:szCs w:val="24"/>
        </w:rPr>
        <w:t>Эффективность исполнения программы</w:t>
      </w:r>
      <w:r w:rsidRPr="00647B6C">
        <w:rPr>
          <w:rStyle w:val="13"/>
          <w:sz w:val="24"/>
          <w:szCs w:val="24"/>
        </w:rPr>
        <w:t xml:space="preserve"> –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год)эффективность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647B6C">
        <w:rPr>
          <w:spacing w:val="2"/>
          <w:sz w:val="24"/>
          <w:szCs w:val="24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57D24" w:rsidRPr="00647B6C" w:rsidRDefault="00757D24" w:rsidP="00757D24">
      <w:pPr>
        <w:rPr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- индекс</w:t>
      </w:r>
      <w:r w:rsidRPr="00647B6C">
        <w:rPr>
          <w:spacing w:val="2"/>
          <w:sz w:val="24"/>
          <w:szCs w:val="24"/>
        </w:rPr>
        <w:t xml:space="preserve"> эффективности исполнения программы (Е</w:t>
      </w:r>
      <w:r w:rsidRPr="00647B6C">
        <w:rPr>
          <w:spacing w:val="2"/>
          <w:sz w:val="24"/>
          <w:szCs w:val="24"/>
          <w:vertAlign w:val="subscript"/>
        </w:rPr>
        <w:t>исп</w:t>
      </w:r>
      <w:r w:rsidRPr="00647B6C">
        <w:rPr>
          <w:spacing w:val="2"/>
          <w:sz w:val="24"/>
          <w:szCs w:val="24"/>
        </w:rPr>
        <w:t>) определяется по формуле:</w:t>
      </w:r>
    </w:p>
    <w:p w:rsidR="00757D24" w:rsidRPr="006D40FD" w:rsidRDefault="00917143" w:rsidP="00757D24">
      <w:pPr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/>
                <w:spacing w:val="2"/>
                <w:sz w:val="20"/>
                <w:szCs w:val="20"/>
              </w:rPr>
              <m:t>Е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pacing w:val="2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  <w:sz w:val="20"/>
                    <w:szCs w:val="20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план</m:t>
                    </m:r>
                  </m:sub>
                </m:sSub>
              </m:den>
            </m:f>
          </m:den>
        </m:f>
      </m:oMath>
      <w:r w:rsidR="00757D24" w:rsidRPr="006D40FD">
        <w:rPr>
          <w:i/>
          <w:spacing w:val="2"/>
        </w:rPr>
        <w:t>,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F</w:t>
      </w:r>
      <w:r w:rsidRPr="006D40FD">
        <w:rPr>
          <w:spacing w:val="2"/>
          <w:vertAlign w:val="subscript"/>
        </w:rPr>
        <w:t>факт</w:t>
      </w:r>
      <w:r w:rsidRPr="006D40FD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F</w:t>
      </w:r>
      <w:r w:rsidRPr="006D40FD">
        <w:rPr>
          <w:spacing w:val="2"/>
          <w:vertAlign w:val="subscript"/>
        </w:rPr>
        <w:t>план</w:t>
      </w:r>
      <w:r w:rsidRPr="006D40FD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757D24" w:rsidRPr="006D40FD" w:rsidRDefault="00757D24" w:rsidP="00757D24">
      <w:pPr>
        <w:jc w:val="center"/>
        <w:rPr>
          <w:spacing w:val="2"/>
        </w:rPr>
      </w:pPr>
      <w:r w:rsidRPr="006D40FD">
        <w:rPr>
          <w:spacing w:val="2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577"/>
        <w:gridCol w:w="4614"/>
      </w:tblGrid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Значение индекса эффективности исполнения программы (Е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Эффективность исполнения программы</w:t>
            </w:r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  <w:lang w:val="en-US"/>
              </w:rPr>
              <w:t>≥</w:t>
            </w:r>
            <w:r w:rsidRPr="006D40FD">
              <w:rPr>
                <w:spacing w:val="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высокоэффективная</w:t>
            </w:r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90% </w:t>
            </w:r>
            <w:r w:rsidRPr="006D40FD">
              <w:rPr>
                <w:spacing w:val="2"/>
                <w:lang w:val="en-US"/>
              </w:rPr>
              <w:t>&lt;</w:t>
            </w:r>
            <w:r w:rsidRPr="006D40FD">
              <w:rPr>
                <w:spacing w:val="2"/>
              </w:rPr>
              <w:t xml:space="preserve"> Е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среднеэффективная</w:t>
            </w:r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r w:rsidRPr="006D40FD">
              <w:rPr>
                <w:spacing w:val="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низкоэффективная</w:t>
            </w:r>
          </w:p>
        </w:tc>
      </w:tr>
    </w:tbl>
    <w:p w:rsidR="00757D24" w:rsidRPr="006D40FD" w:rsidRDefault="00757D24" w:rsidP="00757D24">
      <w:r w:rsidRPr="006D40FD">
        <w:rPr>
          <w:spacing w:val="2"/>
        </w:rPr>
        <w:t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среднеарифметическое.</w:t>
      </w:r>
    </w:p>
    <w:p w:rsidR="00757D24" w:rsidRPr="006D40FD" w:rsidRDefault="00757D24" w:rsidP="00757D24">
      <w:pPr>
        <w:tabs>
          <w:tab w:val="left" w:pos="1134"/>
        </w:tabs>
      </w:pPr>
      <w:r w:rsidRPr="006D40FD">
        <w:t>Если значимость подпрограмм неравна, то с</w:t>
      </w:r>
      <w:r w:rsidRPr="006D40FD">
        <w:rPr>
          <w:spacing w:val="2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6D40FD"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/>
                <w:sz w:val="20"/>
                <w:szCs w:val="20"/>
              </w:rPr>
              <m:t>ст</m:t>
            </m:r>
            <m:r>
              <w:rPr>
                <w:rFonts w:ascii="Cambria Math"/>
                <w:sz w:val="20"/>
                <w:szCs w:val="20"/>
              </w:rPr>
              <m:t>/</m:t>
            </m:r>
            <m:r>
              <w:rPr>
                <w:rFonts w:ascii="Cambria Math"/>
                <w:sz w:val="20"/>
                <w:szCs w:val="20"/>
              </w:rPr>
              <m:t>исп</m:t>
            </m:r>
          </m:sub>
        </m:sSub>
      </m:oMath>
      <w:r w:rsidRPr="006D40FD"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Е</m:t>
            </m:r>
          </m:e>
          <m:sub>
            <m:r>
              <w:rPr>
                <w:rFonts w:ascii="Cambria Math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z w:val="20"/>
            <w:szCs w:val="20"/>
          </w:rPr>
          <m:t xml:space="preserve">)) </m:t>
        </m:r>
      </m:oMath>
      <w:r w:rsidRPr="006D40FD">
        <w:t>определяются соответственно по формуле:</w:t>
      </w:r>
    </w:p>
    <w:p w:rsidR="00757D24" w:rsidRPr="006D40FD" w:rsidRDefault="00917143" w:rsidP="00757D24">
      <w:pPr>
        <w:rPr>
          <w:spacing w:val="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"/>
                  <w:sz w:val="20"/>
                  <w:szCs w:val="20"/>
                </w:rPr>
                <m:t>ст</m:t>
              </m:r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pacing w:val="2"/>
                  <w:sz w:val="20"/>
                  <w:szCs w:val="20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0"/>
              <w:szCs w:val="20"/>
              <w:lang w:val="en-US"/>
            </w:rPr>
            <m:t xml:space="preserve"> (</m:t>
          </m:r>
          <m:sSub>
            <m:sSubPr>
              <m:ctrlP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0"/>
              <w:szCs w:val="20"/>
              <w:lang w:val="en-US"/>
            </w:rPr>
            <m:t>)</m:t>
          </m:r>
          <m:r>
            <w:rPr>
              <w:rFonts w:ascii="Cambria Math"/>
              <w:spacing w:val="2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R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(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Е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П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П</m:t>
                  </m:r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,</m:t>
              </m:r>
            </m:e>
          </m:nary>
        </m:oMath>
      </m:oMathPara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  <w:lang w:val="en-US"/>
        </w:rPr>
        <w:t>R</w:t>
      </w:r>
      <w:r w:rsidRPr="006D40FD">
        <w:rPr>
          <w:spacing w:val="2"/>
        </w:rPr>
        <w:t>(Е)</w:t>
      </w:r>
      <w:r w:rsidRPr="006D40FD">
        <w:rPr>
          <w:spacing w:val="2"/>
          <w:vertAlign w:val="subscript"/>
        </w:rPr>
        <w:t>ц</w:t>
      </w:r>
      <w:r w:rsidRPr="006D40FD">
        <w:rPr>
          <w:spacing w:val="2"/>
          <w:vertAlign w:val="subscript"/>
          <w:lang w:val="en-US"/>
        </w:rPr>
        <w:t>i</w:t>
      </w:r>
      <w:r w:rsidRPr="006D40FD">
        <w:rPr>
          <w:spacing w:val="2"/>
        </w:rPr>
        <w:t xml:space="preserve"> – соответствующие индексы подпрограмм;</w:t>
      </w:r>
    </w:p>
    <w:p w:rsidR="00757D24" w:rsidRPr="006D40FD" w:rsidRDefault="00757D24" w:rsidP="00757D24">
      <w:pPr>
        <w:rPr>
          <w:rStyle w:val="13"/>
          <w:spacing w:val="2"/>
        </w:rPr>
      </w:pPr>
      <w:r w:rsidRPr="006D40FD">
        <w:rPr>
          <w:rStyle w:val="13"/>
          <w:spacing w:val="2"/>
          <w:lang w:val="en-US"/>
        </w:rPr>
        <w:t>K</w:t>
      </w:r>
      <w:r w:rsidRPr="006D40FD">
        <w:rPr>
          <w:rStyle w:val="13"/>
          <w:spacing w:val="2"/>
          <w:vertAlign w:val="subscript"/>
          <w:lang w:val="en-US"/>
        </w:rPr>
        <w:t>i</w:t>
      </w:r>
      <w:r w:rsidRPr="006D40FD">
        <w:rPr>
          <w:spacing w:val="2"/>
        </w:rPr>
        <w:t>–</w:t>
      </w:r>
      <w:r w:rsidRPr="006D40FD">
        <w:rPr>
          <w:rStyle w:val="13"/>
          <w:spacing w:val="2"/>
        </w:rPr>
        <w:t xml:space="preserve"> весовой коэффициент </w:t>
      </w:r>
      <w:r w:rsidRPr="006D40FD">
        <w:rPr>
          <w:rStyle w:val="13"/>
          <w:spacing w:val="2"/>
          <w:lang w:val="en-US"/>
        </w:rPr>
        <w:t>n</w:t>
      </w:r>
      <w:r w:rsidRPr="006D40FD">
        <w:rPr>
          <w:rStyle w:val="13"/>
          <w:spacing w:val="2"/>
        </w:rPr>
        <w:t>-й подпрограммы;</w:t>
      </w:r>
    </w:p>
    <w:p w:rsidR="00757D24" w:rsidRPr="006D40FD" w:rsidRDefault="00757D24" w:rsidP="00757D24">
      <w:pPr>
        <w:rPr>
          <w:rStyle w:val="13"/>
          <w:spacing w:val="2"/>
        </w:rPr>
      </w:pPr>
      <w:r w:rsidRPr="006D40FD">
        <w:rPr>
          <w:rStyle w:val="13"/>
          <w:spacing w:val="2"/>
          <w:lang w:val="en-US"/>
        </w:rPr>
        <w:t>n</w:t>
      </w:r>
      <w:r w:rsidRPr="006D40FD">
        <w:rPr>
          <w:rStyle w:val="13"/>
          <w:spacing w:val="2"/>
        </w:rPr>
        <w:t xml:space="preserve"> – количество подпрограмм.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57D24" w:rsidRPr="006D40FD" w:rsidRDefault="00757D24" w:rsidP="00757D24">
      <w:pPr>
        <w:rPr>
          <w:spacing w:val="2"/>
        </w:rPr>
      </w:pPr>
    </w:p>
    <w:p w:rsidR="00757D24" w:rsidRPr="006D40FD" w:rsidRDefault="00757D24" w:rsidP="00757D24">
      <w:pPr>
        <w:rPr>
          <w:spacing w:val="2"/>
        </w:rPr>
      </w:pPr>
    </w:p>
    <w:p w:rsidR="00757D24" w:rsidRDefault="00757D24" w:rsidP="00757D24">
      <w:pPr>
        <w:rPr>
          <w:spacing w:val="2"/>
          <w:sz w:val="20"/>
          <w:szCs w:val="20"/>
        </w:rPr>
      </w:pPr>
    </w:p>
    <w:p w:rsidR="00757D24" w:rsidRPr="00D04F2D" w:rsidRDefault="00757D24" w:rsidP="00757D24">
      <w:pPr>
        <w:rPr>
          <w:sz w:val="20"/>
          <w:szCs w:val="20"/>
        </w:rPr>
      </w:pPr>
      <w:r w:rsidRPr="00D04F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D24" w:rsidRPr="006D40FD" w:rsidRDefault="00757D24" w:rsidP="00757D24">
      <w:pPr>
        <w:jc w:val="right"/>
      </w:pPr>
      <w:r w:rsidRPr="00D04F2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D40FD">
        <w:t xml:space="preserve">Приложение </w:t>
      </w:r>
      <w:r>
        <w:t>9</w:t>
      </w:r>
      <w:r w:rsidRPr="006D40FD">
        <w:t xml:space="preserve">                                                                                                                               </w:t>
      </w:r>
    </w:p>
    <w:p w:rsidR="00757D24" w:rsidRPr="006D40FD" w:rsidRDefault="00757D24" w:rsidP="00757D24">
      <w:pPr>
        <w:jc w:val="right"/>
      </w:pPr>
    </w:p>
    <w:p w:rsidR="00757D24" w:rsidRPr="006D40FD" w:rsidRDefault="00757D24" w:rsidP="00757D24">
      <w:pPr>
        <w:jc w:val="center"/>
      </w:pPr>
      <w:r w:rsidRPr="006D40FD">
        <w:t xml:space="preserve">                                                                                                                                 Форма</w:t>
      </w:r>
    </w:p>
    <w:p w:rsidR="00757D24" w:rsidRPr="00D04F2D" w:rsidRDefault="00757D24" w:rsidP="00757D24">
      <w:pPr>
        <w:rPr>
          <w:sz w:val="20"/>
          <w:szCs w:val="20"/>
        </w:rPr>
      </w:pP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>о завершении муниципальной</w:t>
      </w:r>
      <w:r w:rsidRPr="006D40FD">
        <w:rPr>
          <w:spacing w:val="2"/>
        </w:rPr>
        <w:t xml:space="preserve">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</w:t>
      </w:r>
    </w:p>
    <w:p w:rsidR="00757D24" w:rsidRPr="006D40FD" w:rsidRDefault="00757D24" w:rsidP="00757D24">
      <w:pPr>
        <w:pStyle w:val="11"/>
      </w:pPr>
      <w:r w:rsidRPr="006D40FD">
        <w:t>(наименование МЦП)</w:t>
      </w:r>
    </w:p>
    <w:p w:rsidR="00757D24" w:rsidRPr="006D40FD" w:rsidRDefault="00757D24" w:rsidP="00757D24">
      <w:pPr>
        <w:pStyle w:val="11"/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318"/>
        <w:gridCol w:w="963"/>
        <w:gridCol w:w="951"/>
        <w:gridCol w:w="2342"/>
      </w:tblGrid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№</w:t>
            </w:r>
          </w:p>
          <w:p w:rsidR="00757D24" w:rsidRPr="006D40FD" w:rsidRDefault="00757D24" w:rsidP="00757D24">
            <w:pPr>
              <w:jc w:val="center"/>
            </w:pPr>
            <w:r w:rsidRPr="006D40FD">
              <w:t>п/п</w:t>
            </w:r>
          </w:p>
        </w:tc>
        <w:tc>
          <w:tcPr>
            <w:tcW w:w="2417" w:type="pct"/>
          </w:tcPr>
          <w:p w:rsidR="00757D24" w:rsidRPr="006D40FD" w:rsidRDefault="00757D24" w:rsidP="00757D24">
            <w:pPr>
              <w:jc w:val="center"/>
            </w:pPr>
            <w:r w:rsidRPr="006D40FD">
              <w:t>Наименование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  <w:r w:rsidRPr="006D40FD">
              <w:t>План</w:t>
            </w: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  <w:r w:rsidRPr="006D40FD">
              <w:t>Факт</w:t>
            </w: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  <w:r w:rsidRPr="006D40FD">
              <w:t>Реквизиты подтверждающих документов</w:t>
            </w:r>
          </w:p>
        </w:tc>
      </w:tr>
      <w:tr w:rsidR="00757D24" w:rsidRPr="006D40FD" w:rsidTr="00757D24">
        <w:trPr>
          <w:trHeight w:val="372"/>
        </w:trPr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1</w:t>
            </w:r>
          </w:p>
        </w:tc>
        <w:tc>
          <w:tcPr>
            <w:tcW w:w="2417" w:type="pct"/>
          </w:tcPr>
          <w:p w:rsidR="00757D24" w:rsidRPr="006D40FD" w:rsidRDefault="00757D24" w:rsidP="00757D24">
            <w:pPr>
              <w:jc w:val="center"/>
            </w:pPr>
            <w:r w:rsidRPr="006D40FD">
              <w:t>2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  <w:r w:rsidRPr="006D40FD">
              <w:t>3</w:t>
            </w: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  <w:r w:rsidRPr="006D40FD">
              <w:t>4</w:t>
            </w: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  <w:r w:rsidRPr="006D40FD">
              <w:t>5</w:t>
            </w: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1.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Значение целевых показателей МЦП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2.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Общий объём финансирования МЦП- всего</w:t>
            </w:r>
          </w:p>
          <w:p w:rsidR="00757D24" w:rsidRPr="006D40FD" w:rsidRDefault="00757D24" w:rsidP="00757D24">
            <w:r w:rsidRPr="006D40FD">
              <w:t>в том числе по источникам финансирования: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федеральный бюджет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областной бюджет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местный бюджеты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внебюджетные источники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3.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Длительность МЦП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4.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Краткое описание проблем выполнения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5.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6.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Стратегическая результативность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7.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Итоговая результативность исполнения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8.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Итоговая эффективность исполнения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9.</w:t>
            </w:r>
          </w:p>
        </w:tc>
        <w:tc>
          <w:tcPr>
            <w:tcW w:w="2417" w:type="pct"/>
          </w:tcPr>
          <w:p w:rsidR="00757D24" w:rsidRPr="006D40FD" w:rsidRDefault="00757D24" w:rsidP="00757D24">
            <w:pPr>
              <w:rPr>
                <w:highlight w:val="yellow"/>
              </w:rPr>
            </w:pPr>
            <w:r w:rsidRPr="006D40FD">
              <w:t>Ответственные лица, готовые дать комментарии и пояснения по отчёту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  <w:r w:rsidRPr="006D40FD">
              <w:t>должности, Ф.И.О. контактных лиц, телефоны</w:t>
            </w:r>
          </w:p>
        </w:tc>
      </w:tr>
    </w:tbl>
    <w:p w:rsidR="001A595F" w:rsidRPr="001A595F" w:rsidRDefault="001A595F" w:rsidP="00647B6C">
      <w:pPr>
        <w:rPr>
          <w:lang w:eastAsia="ru-RU"/>
        </w:rPr>
      </w:pPr>
    </w:p>
    <w:sectPr w:rsidR="001A595F" w:rsidRPr="001A595F" w:rsidSect="00647B6C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93" w:rsidRDefault="00A52C93" w:rsidP="00A8012B">
      <w:r>
        <w:separator/>
      </w:r>
    </w:p>
  </w:endnote>
  <w:endnote w:type="continuationSeparator" w:id="1">
    <w:p w:rsidR="00A52C93" w:rsidRDefault="00A52C93" w:rsidP="00A8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93" w:rsidRDefault="00A52C93" w:rsidP="00A8012B">
      <w:r>
        <w:separator/>
      </w:r>
    </w:p>
  </w:footnote>
  <w:footnote w:type="continuationSeparator" w:id="1">
    <w:p w:rsidR="00A52C93" w:rsidRDefault="00A52C93" w:rsidP="00A8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  <w:p w:rsidR="00647B6C" w:rsidRDefault="00647B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</w:pPr>
    <w:r>
      <w:t xml:space="preserve">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Pr="000044C0" w:rsidRDefault="00647B6C">
    <w:pPr>
      <w:pStyle w:val="a3"/>
      <w:jc w:val="center"/>
    </w:pPr>
  </w:p>
  <w:p w:rsidR="00647B6C" w:rsidRDefault="00647B6C" w:rsidP="00D50DD0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  <w:p w:rsidR="00647B6C" w:rsidRDefault="00647B6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7"/>
    <w:multiLevelType w:val="hybridMultilevel"/>
    <w:tmpl w:val="709436D6"/>
    <w:lvl w:ilvl="0" w:tplc="5E4E4BB2">
      <w:start w:val="2"/>
      <w:numFmt w:val="decimal"/>
      <w:lvlText w:val="%1."/>
      <w:lvlJc w:val="left"/>
      <w:pPr>
        <w:ind w:left="70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A6C7D"/>
    <w:multiLevelType w:val="hybridMultilevel"/>
    <w:tmpl w:val="13D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E0E"/>
    <w:multiLevelType w:val="hybridMultilevel"/>
    <w:tmpl w:val="F83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3B3"/>
    <w:multiLevelType w:val="hybridMultilevel"/>
    <w:tmpl w:val="B860B2D0"/>
    <w:lvl w:ilvl="0" w:tplc="55785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EA69F1"/>
    <w:multiLevelType w:val="hybridMultilevel"/>
    <w:tmpl w:val="F41A29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8F010EC"/>
    <w:multiLevelType w:val="hybridMultilevel"/>
    <w:tmpl w:val="CFB29836"/>
    <w:lvl w:ilvl="0" w:tplc="416C6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8597B"/>
    <w:multiLevelType w:val="hybridMultilevel"/>
    <w:tmpl w:val="F5B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F39CE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7A12E5"/>
    <w:multiLevelType w:val="hybridMultilevel"/>
    <w:tmpl w:val="7C7ABFF8"/>
    <w:lvl w:ilvl="0" w:tplc="76A404A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E55CEE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926DA7"/>
    <w:multiLevelType w:val="hybridMultilevel"/>
    <w:tmpl w:val="83A851AA"/>
    <w:lvl w:ilvl="0" w:tplc="294E242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91C4DC2"/>
    <w:multiLevelType w:val="multilevel"/>
    <w:tmpl w:val="30F6D39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6FAE3300"/>
    <w:multiLevelType w:val="hybridMultilevel"/>
    <w:tmpl w:val="D64A78E0"/>
    <w:lvl w:ilvl="0" w:tplc="5768B64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CD4"/>
    <w:multiLevelType w:val="hybridMultilevel"/>
    <w:tmpl w:val="67D4856E"/>
    <w:lvl w:ilvl="0" w:tplc="FACE7D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D4FA1BE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DD56C24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200F5E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922427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C72336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F543A8A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ED678D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A00931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B9A1F6F"/>
    <w:multiLevelType w:val="hybridMultilevel"/>
    <w:tmpl w:val="9BDCCE5C"/>
    <w:lvl w:ilvl="0" w:tplc="68200E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29"/>
    <w:rsid w:val="00004D2F"/>
    <w:rsid w:val="00007066"/>
    <w:rsid w:val="00007C3A"/>
    <w:rsid w:val="0001274A"/>
    <w:rsid w:val="000146F3"/>
    <w:rsid w:val="000149A5"/>
    <w:rsid w:val="00014A7A"/>
    <w:rsid w:val="000163A7"/>
    <w:rsid w:val="00016CB0"/>
    <w:rsid w:val="00022F52"/>
    <w:rsid w:val="00023532"/>
    <w:rsid w:val="0002508B"/>
    <w:rsid w:val="00031C23"/>
    <w:rsid w:val="00033357"/>
    <w:rsid w:val="000337B9"/>
    <w:rsid w:val="00034EBB"/>
    <w:rsid w:val="0004074C"/>
    <w:rsid w:val="00041892"/>
    <w:rsid w:val="000422DF"/>
    <w:rsid w:val="00042687"/>
    <w:rsid w:val="00042CD3"/>
    <w:rsid w:val="000446FB"/>
    <w:rsid w:val="0004495F"/>
    <w:rsid w:val="0004677B"/>
    <w:rsid w:val="00052D85"/>
    <w:rsid w:val="00053121"/>
    <w:rsid w:val="000539EB"/>
    <w:rsid w:val="00053A46"/>
    <w:rsid w:val="00056B8A"/>
    <w:rsid w:val="00062BBF"/>
    <w:rsid w:val="000639D7"/>
    <w:rsid w:val="00063E8A"/>
    <w:rsid w:val="0006459D"/>
    <w:rsid w:val="0006485C"/>
    <w:rsid w:val="00065C02"/>
    <w:rsid w:val="00067272"/>
    <w:rsid w:val="000708C5"/>
    <w:rsid w:val="000709A8"/>
    <w:rsid w:val="000710C9"/>
    <w:rsid w:val="0007533C"/>
    <w:rsid w:val="0007647B"/>
    <w:rsid w:val="000814C1"/>
    <w:rsid w:val="00082043"/>
    <w:rsid w:val="00083E92"/>
    <w:rsid w:val="00084209"/>
    <w:rsid w:val="00085C04"/>
    <w:rsid w:val="000871AE"/>
    <w:rsid w:val="000933C9"/>
    <w:rsid w:val="000A03AC"/>
    <w:rsid w:val="000A062B"/>
    <w:rsid w:val="000A2FF1"/>
    <w:rsid w:val="000A3039"/>
    <w:rsid w:val="000A30C4"/>
    <w:rsid w:val="000A3187"/>
    <w:rsid w:val="000A3A94"/>
    <w:rsid w:val="000A46B5"/>
    <w:rsid w:val="000A60DD"/>
    <w:rsid w:val="000A6536"/>
    <w:rsid w:val="000B1B5F"/>
    <w:rsid w:val="000B1F99"/>
    <w:rsid w:val="000B2E6F"/>
    <w:rsid w:val="000B30FB"/>
    <w:rsid w:val="000B5162"/>
    <w:rsid w:val="000B702C"/>
    <w:rsid w:val="000C0F50"/>
    <w:rsid w:val="000C2562"/>
    <w:rsid w:val="000C31D3"/>
    <w:rsid w:val="000C4970"/>
    <w:rsid w:val="000C5017"/>
    <w:rsid w:val="000C5115"/>
    <w:rsid w:val="000C6AB5"/>
    <w:rsid w:val="000C75F6"/>
    <w:rsid w:val="000D0BA9"/>
    <w:rsid w:val="000D1F72"/>
    <w:rsid w:val="000D7A16"/>
    <w:rsid w:val="000E0A5B"/>
    <w:rsid w:val="000E3A29"/>
    <w:rsid w:val="000E3D0D"/>
    <w:rsid w:val="000E44EB"/>
    <w:rsid w:val="000E4A46"/>
    <w:rsid w:val="000E5833"/>
    <w:rsid w:val="000F0687"/>
    <w:rsid w:val="000F0F04"/>
    <w:rsid w:val="000F378B"/>
    <w:rsid w:val="000F3880"/>
    <w:rsid w:val="000F7E0F"/>
    <w:rsid w:val="00100355"/>
    <w:rsid w:val="00101FB8"/>
    <w:rsid w:val="0010216F"/>
    <w:rsid w:val="00102AF9"/>
    <w:rsid w:val="00103608"/>
    <w:rsid w:val="00106A79"/>
    <w:rsid w:val="00106CB5"/>
    <w:rsid w:val="00110F37"/>
    <w:rsid w:val="00113105"/>
    <w:rsid w:val="001140F7"/>
    <w:rsid w:val="00114D1D"/>
    <w:rsid w:val="00116D8A"/>
    <w:rsid w:val="001204BC"/>
    <w:rsid w:val="001228F7"/>
    <w:rsid w:val="00124178"/>
    <w:rsid w:val="001249F5"/>
    <w:rsid w:val="00125B1B"/>
    <w:rsid w:val="001261AB"/>
    <w:rsid w:val="00127D04"/>
    <w:rsid w:val="001331BB"/>
    <w:rsid w:val="00133E91"/>
    <w:rsid w:val="001341A8"/>
    <w:rsid w:val="00135147"/>
    <w:rsid w:val="001355F1"/>
    <w:rsid w:val="00136F8D"/>
    <w:rsid w:val="00141024"/>
    <w:rsid w:val="00141383"/>
    <w:rsid w:val="00141962"/>
    <w:rsid w:val="00141A89"/>
    <w:rsid w:val="00141F84"/>
    <w:rsid w:val="00142B04"/>
    <w:rsid w:val="0014333C"/>
    <w:rsid w:val="00145840"/>
    <w:rsid w:val="00147FAD"/>
    <w:rsid w:val="001512CC"/>
    <w:rsid w:val="00151E5E"/>
    <w:rsid w:val="00154D49"/>
    <w:rsid w:val="00157149"/>
    <w:rsid w:val="0016166F"/>
    <w:rsid w:val="00163309"/>
    <w:rsid w:val="001643E2"/>
    <w:rsid w:val="00173B92"/>
    <w:rsid w:val="0017571B"/>
    <w:rsid w:val="00175847"/>
    <w:rsid w:val="0018442E"/>
    <w:rsid w:val="00184FF1"/>
    <w:rsid w:val="0018570A"/>
    <w:rsid w:val="001935D6"/>
    <w:rsid w:val="001936BC"/>
    <w:rsid w:val="00195B73"/>
    <w:rsid w:val="00195BD6"/>
    <w:rsid w:val="00195C42"/>
    <w:rsid w:val="00197A50"/>
    <w:rsid w:val="001A07CB"/>
    <w:rsid w:val="001A16BC"/>
    <w:rsid w:val="001A2163"/>
    <w:rsid w:val="001A595F"/>
    <w:rsid w:val="001B0A9A"/>
    <w:rsid w:val="001B27F5"/>
    <w:rsid w:val="001B2ADF"/>
    <w:rsid w:val="001B6277"/>
    <w:rsid w:val="001B6BB0"/>
    <w:rsid w:val="001C17BB"/>
    <w:rsid w:val="001C1817"/>
    <w:rsid w:val="001C1887"/>
    <w:rsid w:val="001C1E22"/>
    <w:rsid w:val="001C21E7"/>
    <w:rsid w:val="001C2603"/>
    <w:rsid w:val="001C6736"/>
    <w:rsid w:val="001C7197"/>
    <w:rsid w:val="001C7E66"/>
    <w:rsid w:val="001D0BBB"/>
    <w:rsid w:val="001D0E65"/>
    <w:rsid w:val="001D12BC"/>
    <w:rsid w:val="001D167E"/>
    <w:rsid w:val="001D1731"/>
    <w:rsid w:val="001D1863"/>
    <w:rsid w:val="001D18A3"/>
    <w:rsid w:val="001D1E61"/>
    <w:rsid w:val="001D219E"/>
    <w:rsid w:val="001D2898"/>
    <w:rsid w:val="001D2BCE"/>
    <w:rsid w:val="001D434F"/>
    <w:rsid w:val="001D44C5"/>
    <w:rsid w:val="001E4E82"/>
    <w:rsid w:val="001E6A8C"/>
    <w:rsid w:val="001F2987"/>
    <w:rsid w:val="001F46E3"/>
    <w:rsid w:val="001F5A1D"/>
    <w:rsid w:val="001F7038"/>
    <w:rsid w:val="002001ED"/>
    <w:rsid w:val="0020055B"/>
    <w:rsid w:val="00200EF4"/>
    <w:rsid w:val="00201B84"/>
    <w:rsid w:val="00203140"/>
    <w:rsid w:val="00204CB0"/>
    <w:rsid w:val="00204D9A"/>
    <w:rsid w:val="002051EC"/>
    <w:rsid w:val="00206487"/>
    <w:rsid w:val="002065EE"/>
    <w:rsid w:val="0021008A"/>
    <w:rsid w:val="00210BB3"/>
    <w:rsid w:val="00210EB6"/>
    <w:rsid w:val="002118AD"/>
    <w:rsid w:val="00211A09"/>
    <w:rsid w:val="002139E2"/>
    <w:rsid w:val="0021554E"/>
    <w:rsid w:val="0021581F"/>
    <w:rsid w:val="002174AF"/>
    <w:rsid w:val="002177DB"/>
    <w:rsid w:val="002219B4"/>
    <w:rsid w:val="002255EA"/>
    <w:rsid w:val="0022631C"/>
    <w:rsid w:val="00226BAE"/>
    <w:rsid w:val="002322E3"/>
    <w:rsid w:val="00232426"/>
    <w:rsid w:val="00236BC3"/>
    <w:rsid w:val="002408BD"/>
    <w:rsid w:val="00244023"/>
    <w:rsid w:val="00247639"/>
    <w:rsid w:val="002509E1"/>
    <w:rsid w:val="0025535C"/>
    <w:rsid w:val="00256251"/>
    <w:rsid w:val="00257B56"/>
    <w:rsid w:val="00260A21"/>
    <w:rsid w:val="00261C53"/>
    <w:rsid w:val="00262048"/>
    <w:rsid w:val="00263453"/>
    <w:rsid w:val="00265025"/>
    <w:rsid w:val="00265F86"/>
    <w:rsid w:val="0026703E"/>
    <w:rsid w:val="00267124"/>
    <w:rsid w:val="002673A3"/>
    <w:rsid w:val="00270289"/>
    <w:rsid w:val="00270DF6"/>
    <w:rsid w:val="002720B7"/>
    <w:rsid w:val="00272720"/>
    <w:rsid w:val="00275430"/>
    <w:rsid w:val="00276FF6"/>
    <w:rsid w:val="0028134D"/>
    <w:rsid w:val="00283CC9"/>
    <w:rsid w:val="00283DD9"/>
    <w:rsid w:val="00285EFD"/>
    <w:rsid w:val="00286594"/>
    <w:rsid w:val="0029010E"/>
    <w:rsid w:val="00293322"/>
    <w:rsid w:val="00295F95"/>
    <w:rsid w:val="00297002"/>
    <w:rsid w:val="002A0446"/>
    <w:rsid w:val="002A046F"/>
    <w:rsid w:val="002A1596"/>
    <w:rsid w:val="002A51A9"/>
    <w:rsid w:val="002A5A6E"/>
    <w:rsid w:val="002A71E0"/>
    <w:rsid w:val="002B073B"/>
    <w:rsid w:val="002B0CE3"/>
    <w:rsid w:val="002B2DA3"/>
    <w:rsid w:val="002B42BA"/>
    <w:rsid w:val="002B4CB7"/>
    <w:rsid w:val="002B7C8F"/>
    <w:rsid w:val="002C0974"/>
    <w:rsid w:val="002C155F"/>
    <w:rsid w:val="002C1F84"/>
    <w:rsid w:val="002C2A0A"/>
    <w:rsid w:val="002C5715"/>
    <w:rsid w:val="002C638F"/>
    <w:rsid w:val="002C6467"/>
    <w:rsid w:val="002C6473"/>
    <w:rsid w:val="002C654E"/>
    <w:rsid w:val="002C6F20"/>
    <w:rsid w:val="002D3835"/>
    <w:rsid w:val="002D40C5"/>
    <w:rsid w:val="002D418C"/>
    <w:rsid w:val="002E4027"/>
    <w:rsid w:val="002F0400"/>
    <w:rsid w:val="002F0D58"/>
    <w:rsid w:val="002F0DCA"/>
    <w:rsid w:val="002F0F05"/>
    <w:rsid w:val="002F2A27"/>
    <w:rsid w:val="002F31A0"/>
    <w:rsid w:val="002F32BE"/>
    <w:rsid w:val="002F4D0F"/>
    <w:rsid w:val="002F50E1"/>
    <w:rsid w:val="002F50F1"/>
    <w:rsid w:val="002F6263"/>
    <w:rsid w:val="002F7E97"/>
    <w:rsid w:val="003003B1"/>
    <w:rsid w:val="00302590"/>
    <w:rsid w:val="003041D1"/>
    <w:rsid w:val="003047C2"/>
    <w:rsid w:val="00304E6F"/>
    <w:rsid w:val="0030573A"/>
    <w:rsid w:val="0030580D"/>
    <w:rsid w:val="00306A6B"/>
    <w:rsid w:val="00307EDD"/>
    <w:rsid w:val="00311173"/>
    <w:rsid w:val="003111B7"/>
    <w:rsid w:val="003116E4"/>
    <w:rsid w:val="003121E7"/>
    <w:rsid w:val="003160E9"/>
    <w:rsid w:val="0031749C"/>
    <w:rsid w:val="00317F77"/>
    <w:rsid w:val="00321639"/>
    <w:rsid w:val="00321D83"/>
    <w:rsid w:val="003229C8"/>
    <w:rsid w:val="00322FC8"/>
    <w:rsid w:val="00323A4C"/>
    <w:rsid w:val="00327A9F"/>
    <w:rsid w:val="00330A5D"/>
    <w:rsid w:val="00330B4E"/>
    <w:rsid w:val="00331A61"/>
    <w:rsid w:val="003328B6"/>
    <w:rsid w:val="00333235"/>
    <w:rsid w:val="00333EF8"/>
    <w:rsid w:val="00334484"/>
    <w:rsid w:val="00334903"/>
    <w:rsid w:val="0033575C"/>
    <w:rsid w:val="003362C3"/>
    <w:rsid w:val="00337365"/>
    <w:rsid w:val="00337468"/>
    <w:rsid w:val="00340DE0"/>
    <w:rsid w:val="00341081"/>
    <w:rsid w:val="00341178"/>
    <w:rsid w:val="00343732"/>
    <w:rsid w:val="0034374A"/>
    <w:rsid w:val="00343A76"/>
    <w:rsid w:val="00343E71"/>
    <w:rsid w:val="00347F66"/>
    <w:rsid w:val="003505F6"/>
    <w:rsid w:val="00350A08"/>
    <w:rsid w:val="003510C0"/>
    <w:rsid w:val="00352FA3"/>
    <w:rsid w:val="00353CF6"/>
    <w:rsid w:val="00354C82"/>
    <w:rsid w:val="00357578"/>
    <w:rsid w:val="00357FD7"/>
    <w:rsid w:val="00362927"/>
    <w:rsid w:val="00364530"/>
    <w:rsid w:val="00366921"/>
    <w:rsid w:val="003677FE"/>
    <w:rsid w:val="003678A7"/>
    <w:rsid w:val="0037220F"/>
    <w:rsid w:val="003733FE"/>
    <w:rsid w:val="00373C19"/>
    <w:rsid w:val="00374560"/>
    <w:rsid w:val="00375E65"/>
    <w:rsid w:val="00377AE1"/>
    <w:rsid w:val="003800F2"/>
    <w:rsid w:val="00382215"/>
    <w:rsid w:val="00382E9D"/>
    <w:rsid w:val="00383B46"/>
    <w:rsid w:val="00383C18"/>
    <w:rsid w:val="00383FBC"/>
    <w:rsid w:val="00384A8E"/>
    <w:rsid w:val="0038656B"/>
    <w:rsid w:val="00387CE1"/>
    <w:rsid w:val="003955A7"/>
    <w:rsid w:val="0039615E"/>
    <w:rsid w:val="00396D9D"/>
    <w:rsid w:val="003A15FE"/>
    <w:rsid w:val="003A1AA0"/>
    <w:rsid w:val="003A1E5B"/>
    <w:rsid w:val="003A2964"/>
    <w:rsid w:val="003A416E"/>
    <w:rsid w:val="003B00F3"/>
    <w:rsid w:val="003B09C9"/>
    <w:rsid w:val="003B48D1"/>
    <w:rsid w:val="003B5140"/>
    <w:rsid w:val="003C7166"/>
    <w:rsid w:val="003D2996"/>
    <w:rsid w:val="003D53ED"/>
    <w:rsid w:val="003D5B80"/>
    <w:rsid w:val="003D66FA"/>
    <w:rsid w:val="003D7594"/>
    <w:rsid w:val="003E2157"/>
    <w:rsid w:val="003E3031"/>
    <w:rsid w:val="003E3364"/>
    <w:rsid w:val="003E3F26"/>
    <w:rsid w:val="003E4868"/>
    <w:rsid w:val="003E489F"/>
    <w:rsid w:val="003E6129"/>
    <w:rsid w:val="003E7B43"/>
    <w:rsid w:val="003E7D4D"/>
    <w:rsid w:val="003E7EC3"/>
    <w:rsid w:val="003F0DBA"/>
    <w:rsid w:val="003F1B32"/>
    <w:rsid w:val="003F2A5F"/>
    <w:rsid w:val="003F3F61"/>
    <w:rsid w:val="003F662B"/>
    <w:rsid w:val="003F6B1F"/>
    <w:rsid w:val="003F75F3"/>
    <w:rsid w:val="003F7821"/>
    <w:rsid w:val="003F7EA3"/>
    <w:rsid w:val="00401169"/>
    <w:rsid w:val="00401C23"/>
    <w:rsid w:val="00401DC7"/>
    <w:rsid w:val="00404D87"/>
    <w:rsid w:val="0040509A"/>
    <w:rsid w:val="004057C8"/>
    <w:rsid w:val="00405BB2"/>
    <w:rsid w:val="004061BE"/>
    <w:rsid w:val="004073CD"/>
    <w:rsid w:val="00410820"/>
    <w:rsid w:val="004114CD"/>
    <w:rsid w:val="0041165B"/>
    <w:rsid w:val="004116A6"/>
    <w:rsid w:val="00411DAD"/>
    <w:rsid w:val="0042201B"/>
    <w:rsid w:val="00423201"/>
    <w:rsid w:val="00424A8E"/>
    <w:rsid w:val="00425467"/>
    <w:rsid w:val="00431154"/>
    <w:rsid w:val="00431A67"/>
    <w:rsid w:val="00434128"/>
    <w:rsid w:val="004401E5"/>
    <w:rsid w:val="004418F0"/>
    <w:rsid w:val="004426B7"/>
    <w:rsid w:val="00442E4A"/>
    <w:rsid w:val="00443AEF"/>
    <w:rsid w:val="0044514C"/>
    <w:rsid w:val="00445598"/>
    <w:rsid w:val="00446B10"/>
    <w:rsid w:val="00447EAA"/>
    <w:rsid w:val="00450089"/>
    <w:rsid w:val="00451A27"/>
    <w:rsid w:val="004526A7"/>
    <w:rsid w:val="00452A78"/>
    <w:rsid w:val="00452FD6"/>
    <w:rsid w:val="00453DF1"/>
    <w:rsid w:val="00454D82"/>
    <w:rsid w:val="00454DE4"/>
    <w:rsid w:val="00456642"/>
    <w:rsid w:val="004573BE"/>
    <w:rsid w:val="00461C70"/>
    <w:rsid w:val="0046203A"/>
    <w:rsid w:val="00463B06"/>
    <w:rsid w:val="00463CF2"/>
    <w:rsid w:val="0046522D"/>
    <w:rsid w:val="00466144"/>
    <w:rsid w:val="00471B1E"/>
    <w:rsid w:val="0047220C"/>
    <w:rsid w:val="00472582"/>
    <w:rsid w:val="00473B38"/>
    <w:rsid w:val="00474390"/>
    <w:rsid w:val="004746CA"/>
    <w:rsid w:val="004749B3"/>
    <w:rsid w:val="00474A43"/>
    <w:rsid w:val="004754AC"/>
    <w:rsid w:val="00475FD4"/>
    <w:rsid w:val="00481A4A"/>
    <w:rsid w:val="0048236B"/>
    <w:rsid w:val="0048280C"/>
    <w:rsid w:val="00483E7E"/>
    <w:rsid w:val="00484F58"/>
    <w:rsid w:val="00485DC2"/>
    <w:rsid w:val="00487B4F"/>
    <w:rsid w:val="0049086E"/>
    <w:rsid w:val="004916E0"/>
    <w:rsid w:val="00492FE7"/>
    <w:rsid w:val="0049640F"/>
    <w:rsid w:val="004969CA"/>
    <w:rsid w:val="004A1E14"/>
    <w:rsid w:val="004A397A"/>
    <w:rsid w:val="004A4AC5"/>
    <w:rsid w:val="004A4B6C"/>
    <w:rsid w:val="004A579B"/>
    <w:rsid w:val="004A60CD"/>
    <w:rsid w:val="004B2714"/>
    <w:rsid w:val="004B4BD5"/>
    <w:rsid w:val="004B4EB5"/>
    <w:rsid w:val="004B59B3"/>
    <w:rsid w:val="004B6CEC"/>
    <w:rsid w:val="004C13C7"/>
    <w:rsid w:val="004C18BB"/>
    <w:rsid w:val="004C1EFC"/>
    <w:rsid w:val="004C44A6"/>
    <w:rsid w:val="004C4C00"/>
    <w:rsid w:val="004C6F15"/>
    <w:rsid w:val="004C7151"/>
    <w:rsid w:val="004D06DC"/>
    <w:rsid w:val="004D0AE2"/>
    <w:rsid w:val="004D20A4"/>
    <w:rsid w:val="004D2203"/>
    <w:rsid w:val="004D270C"/>
    <w:rsid w:val="004D2F62"/>
    <w:rsid w:val="004D3BBE"/>
    <w:rsid w:val="004D3D4D"/>
    <w:rsid w:val="004D6D8D"/>
    <w:rsid w:val="004E0C2B"/>
    <w:rsid w:val="004E1B8D"/>
    <w:rsid w:val="004E3877"/>
    <w:rsid w:val="004E408D"/>
    <w:rsid w:val="004E464A"/>
    <w:rsid w:val="004E61C4"/>
    <w:rsid w:val="004E7A48"/>
    <w:rsid w:val="004F03FF"/>
    <w:rsid w:val="004F0430"/>
    <w:rsid w:val="004F15C5"/>
    <w:rsid w:val="004F3E29"/>
    <w:rsid w:val="004F5C29"/>
    <w:rsid w:val="004F5F24"/>
    <w:rsid w:val="005025BA"/>
    <w:rsid w:val="00503B9B"/>
    <w:rsid w:val="00505BA3"/>
    <w:rsid w:val="00507F62"/>
    <w:rsid w:val="00510E4D"/>
    <w:rsid w:val="005142E6"/>
    <w:rsid w:val="00514BEB"/>
    <w:rsid w:val="005169F5"/>
    <w:rsid w:val="00521555"/>
    <w:rsid w:val="00521A8E"/>
    <w:rsid w:val="0052293A"/>
    <w:rsid w:val="00522E2C"/>
    <w:rsid w:val="00524294"/>
    <w:rsid w:val="0052449A"/>
    <w:rsid w:val="00526CEA"/>
    <w:rsid w:val="00532093"/>
    <w:rsid w:val="005331F2"/>
    <w:rsid w:val="00533CC0"/>
    <w:rsid w:val="00536348"/>
    <w:rsid w:val="005407CB"/>
    <w:rsid w:val="00544205"/>
    <w:rsid w:val="0054488C"/>
    <w:rsid w:val="005448AB"/>
    <w:rsid w:val="00546622"/>
    <w:rsid w:val="00547C58"/>
    <w:rsid w:val="00550563"/>
    <w:rsid w:val="005512A7"/>
    <w:rsid w:val="00551AF0"/>
    <w:rsid w:val="00554C2D"/>
    <w:rsid w:val="00556B38"/>
    <w:rsid w:val="0055707D"/>
    <w:rsid w:val="005609B2"/>
    <w:rsid w:val="00561CD1"/>
    <w:rsid w:val="005630B7"/>
    <w:rsid w:val="00563BED"/>
    <w:rsid w:val="00563C27"/>
    <w:rsid w:val="00566064"/>
    <w:rsid w:val="005671F9"/>
    <w:rsid w:val="00570BC5"/>
    <w:rsid w:val="00573C34"/>
    <w:rsid w:val="0057426B"/>
    <w:rsid w:val="00575942"/>
    <w:rsid w:val="005765DD"/>
    <w:rsid w:val="00577499"/>
    <w:rsid w:val="00577768"/>
    <w:rsid w:val="00577AA9"/>
    <w:rsid w:val="00577BE8"/>
    <w:rsid w:val="00580C10"/>
    <w:rsid w:val="00582340"/>
    <w:rsid w:val="00583A16"/>
    <w:rsid w:val="0058437E"/>
    <w:rsid w:val="00584431"/>
    <w:rsid w:val="00584444"/>
    <w:rsid w:val="005846F1"/>
    <w:rsid w:val="005854A8"/>
    <w:rsid w:val="00585D11"/>
    <w:rsid w:val="00587127"/>
    <w:rsid w:val="005876E0"/>
    <w:rsid w:val="00591567"/>
    <w:rsid w:val="00591FA8"/>
    <w:rsid w:val="00593E32"/>
    <w:rsid w:val="00594292"/>
    <w:rsid w:val="00594FF5"/>
    <w:rsid w:val="00597967"/>
    <w:rsid w:val="005979FF"/>
    <w:rsid w:val="005A0F72"/>
    <w:rsid w:val="005A1086"/>
    <w:rsid w:val="005A1210"/>
    <w:rsid w:val="005A21D2"/>
    <w:rsid w:val="005A2B22"/>
    <w:rsid w:val="005A3E4C"/>
    <w:rsid w:val="005A4894"/>
    <w:rsid w:val="005B087E"/>
    <w:rsid w:val="005B0BAC"/>
    <w:rsid w:val="005B0CAC"/>
    <w:rsid w:val="005B23B6"/>
    <w:rsid w:val="005B2D38"/>
    <w:rsid w:val="005B4474"/>
    <w:rsid w:val="005B7DB1"/>
    <w:rsid w:val="005C0B43"/>
    <w:rsid w:val="005C36E9"/>
    <w:rsid w:val="005C4A55"/>
    <w:rsid w:val="005C74CE"/>
    <w:rsid w:val="005D042A"/>
    <w:rsid w:val="005D1C59"/>
    <w:rsid w:val="005D3685"/>
    <w:rsid w:val="005D4901"/>
    <w:rsid w:val="005D4A2D"/>
    <w:rsid w:val="005E0E25"/>
    <w:rsid w:val="005E139E"/>
    <w:rsid w:val="005E2E5E"/>
    <w:rsid w:val="005E340E"/>
    <w:rsid w:val="005E4A14"/>
    <w:rsid w:val="005F36DE"/>
    <w:rsid w:val="005F3C46"/>
    <w:rsid w:val="005F499F"/>
    <w:rsid w:val="005F4CF0"/>
    <w:rsid w:val="005F7B36"/>
    <w:rsid w:val="0060017A"/>
    <w:rsid w:val="0060094A"/>
    <w:rsid w:val="006026FE"/>
    <w:rsid w:val="00602D86"/>
    <w:rsid w:val="006033E6"/>
    <w:rsid w:val="00603CD5"/>
    <w:rsid w:val="0060486D"/>
    <w:rsid w:val="0060552F"/>
    <w:rsid w:val="006079B1"/>
    <w:rsid w:val="00607EF4"/>
    <w:rsid w:val="00610167"/>
    <w:rsid w:val="00613318"/>
    <w:rsid w:val="006144BE"/>
    <w:rsid w:val="00625063"/>
    <w:rsid w:val="0062513B"/>
    <w:rsid w:val="00626D97"/>
    <w:rsid w:val="00627331"/>
    <w:rsid w:val="006300CE"/>
    <w:rsid w:val="00630900"/>
    <w:rsid w:val="00631FDD"/>
    <w:rsid w:val="0063475E"/>
    <w:rsid w:val="00635AA0"/>
    <w:rsid w:val="00635D70"/>
    <w:rsid w:val="00636578"/>
    <w:rsid w:val="006375B3"/>
    <w:rsid w:val="006401CA"/>
    <w:rsid w:val="006405D8"/>
    <w:rsid w:val="00643B26"/>
    <w:rsid w:val="00645191"/>
    <w:rsid w:val="00645B89"/>
    <w:rsid w:val="00647B6C"/>
    <w:rsid w:val="0065131A"/>
    <w:rsid w:val="00651666"/>
    <w:rsid w:val="0065203D"/>
    <w:rsid w:val="00653CC5"/>
    <w:rsid w:val="006579A4"/>
    <w:rsid w:val="0066156A"/>
    <w:rsid w:val="00662C4C"/>
    <w:rsid w:val="00665646"/>
    <w:rsid w:val="00665B29"/>
    <w:rsid w:val="00666FE6"/>
    <w:rsid w:val="006705AD"/>
    <w:rsid w:val="00670A16"/>
    <w:rsid w:val="00671B6F"/>
    <w:rsid w:val="00671EBE"/>
    <w:rsid w:val="00672B8F"/>
    <w:rsid w:val="00672D3D"/>
    <w:rsid w:val="0067736D"/>
    <w:rsid w:val="0068318A"/>
    <w:rsid w:val="00693259"/>
    <w:rsid w:val="00694AE2"/>
    <w:rsid w:val="00694FA9"/>
    <w:rsid w:val="006952D7"/>
    <w:rsid w:val="006965D1"/>
    <w:rsid w:val="006973BB"/>
    <w:rsid w:val="006A07C8"/>
    <w:rsid w:val="006A1F11"/>
    <w:rsid w:val="006A49A7"/>
    <w:rsid w:val="006A5477"/>
    <w:rsid w:val="006A673B"/>
    <w:rsid w:val="006A77F8"/>
    <w:rsid w:val="006B19DD"/>
    <w:rsid w:val="006B3303"/>
    <w:rsid w:val="006B42F7"/>
    <w:rsid w:val="006B44B9"/>
    <w:rsid w:val="006B52DF"/>
    <w:rsid w:val="006B5746"/>
    <w:rsid w:val="006B590E"/>
    <w:rsid w:val="006B6569"/>
    <w:rsid w:val="006C03EE"/>
    <w:rsid w:val="006C089D"/>
    <w:rsid w:val="006C0CBB"/>
    <w:rsid w:val="006C24C0"/>
    <w:rsid w:val="006C27CA"/>
    <w:rsid w:val="006C2BBD"/>
    <w:rsid w:val="006C4FC7"/>
    <w:rsid w:val="006C500A"/>
    <w:rsid w:val="006C5A0E"/>
    <w:rsid w:val="006C62ED"/>
    <w:rsid w:val="006D07C8"/>
    <w:rsid w:val="006D4CD1"/>
    <w:rsid w:val="006D65DD"/>
    <w:rsid w:val="006D6AC4"/>
    <w:rsid w:val="006D7C4A"/>
    <w:rsid w:val="006E0A23"/>
    <w:rsid w:val="006E2993"/>
    <w:rsid w:val="006E2CE5"/>
    <w:rsid w:val="006E3799"/>
    <w:rsid w:val="006E381E"/>
    <w:rsid w:val="006E5B97"/>
    <w:rsid w:val="006F462A"/>
    <w:rsid w:val="006F4948"/>
    <w:rsid w:val="006F6DBF"/>
    <w:rsid w:val="006F70FF"/>
    <w:rsid w:val="006F73D6"/>
    <w:rsid w:val="006F7529"/>
    <w:rsid w:val="00700E82"/>
    <w:rsid w:val="007010D0"/>
    <w:rsid w:val="00703D88"/>
    <w:rsid w:val="00705520"/>
    <w:rsid w:val="007061C5"/>
    <w:rsid w:val="00706785"/>
    <w:rsid w:val="00706891"/>
    <w:rsid w:val="00707AB3"/>
    <w:rsid w:val="00712A32"/>
    <w:rsid w:val="00713EB0"/>
    <w:rsid w:val="00714419"/>
    <w:rsid w:val="007147FF"/>
    <w:rsid w:val="00715E10"/>
    <w:rsid w:val="00715F12"/>
    <w:rsid w:val="0072586C"/>
    <w:rsid w:val="007271E8"/>
    <w:rsid w:val="00727BC9"/>
    <w:rsid w:val="007307C4"/>
    <w:rsid w:val="0073279F"/>
    <w:rsid w:val="007352EA"/>
    <w:rsid w:val="00736552"/>
    <w:rsid w:val="00740E77"/>
    <w:rsid w:val="0074190F"/>
    <w:rsid w:val="007447E2"/>
    <w:rsid w:val="007450C8"/>
    <w:rsid w:val="00745981"/>
    <w:rsid w:val="00745B57"/>
    <w:rsid w:val="00746EEE"/>
    <w:rsid w:val="007472BE"/>
    <w:rsid w:val="00747C43"/>
    <w:rsid w:val="007506F6"/>
    <w:rsid w:val="0075134E"/>
    <w:rsid w:val="00751742"/>
    <w:rsid w:val="00753476"/>
    <w:rsid w:val="007562C2"/>
    <w:rsid w:val="00756DD1"/>
    <w:rsid w:val="007571E8"/>
    <w:rsid w:val="00757AA2"/>
    <w:rsid w:val="00757D24"/>
    <w:rsid w:val="00761ACE"/>
    <w:rsid w:val="00761D46"/>
    <w:rsid w:val="00762094"/>
    <w:rsid w:val="00762E94"/>
    <w:rsid w:val="007643C2"/>
    <w:rsid w:val="00764A86"/>
    <w:rsid w:val="00764C62"/>
    <w:rsid w:val="00766B7C"/>
    <w:rsid w:val="00766C36"/>
    <w:rsid w:val="00770403"/>
    <w:rsid w:val="00772113"/>
    <w:rsid w:val="00772334"/>
    <w:rsid w:val="0077239D"/>
    <w:rsid w:val="007755C1"/>
    <w:rsid w:val="0077615B"/>
    <w:rsid w:val="007775A9"/>
    <w:rsid w:val="00777F0A"/>
    <w:rsid w:val="00780BC3"/>
    <w:rsid w:val="0078270A"/>
    <w:rsid w:val="0078299C"/>
    <w:rsid w:val="007834D8"/>
    <w:rsid w:val="00783A40"/>
    <w:rsid w:val="007843A0"/>
    <w:rsid w:val="00785E45"/>
    <w:rsid w:val="007869F0"/>
    <w:rsid w:val="00786A29"/>
    <w:rsid w:val="0078728D"/>
    <w:rsid w:val="00787DFB"/>
    <w:rsid w:val="007907D1"/>
    <w:rsid w:val="0079259F"/>
    <w:rsid w:val="00792784"/>
    <w:rsid w:val="00792E67"/>
    <w:rsid w:val="0079463D"/>
    <w:rsid w:val="00794B35"/>
    <w:rsid w:val="00795681"/>
    <w:rsid w:val="007963C8"/>
    <w:rsid w:val="00796C4E"/>
    <w:rsid w:val="00796FAC"/>
    <w:rsid w:val="00797499"/>
    <w:rsid w:val="007A07CC"/>
    <w:rsid w:val="007A1AE1"/>
    <w:rsid w:val="007A631A"/>
    <w:rsid w:val="007A6DB9"/>
    <w:rsid w:val="007B0D3E"/>
    <w:rsid w:val="007B3457"/>
    <w:rsid w:val="007B3550"/>
    <w:rsid w:val="007B4859"/>
    <w:rsid w:val="007B6BF0"/>
    <w:rsid w:val="007C023C"/>
    <w:rsid w:val="007C194F"/>
    <w:rsid w:val="007C217A"/>
    <w:rsid w:val="007C48D6"/>
    <w:rsid w:val="007C4A1F"/>
    <w:rsid w:val="007C7442"/>
    <w:rsid w:val="007D2D68"/>
    <w:rsid w:val="007D5919"/>
    <w:rsid w:val="007D6CCB"/>
    <w:rsid w:val="007D73FC"/>
    <w:rsid w:val="007D7823"/>
    <w:rsid w:val="007E1F96"/>
    <w:rsid w:val="007E7E6D"/>
    <w:rsid w:val="007F1815"/>
    <w:rsid w:val="007F1E48"/>
    <w:rsid w:val="007F5288"/>
    <w:rsid w:val="007F5915"/>
    <w:rsid w:val="007F7FDD"/>
    <w:rsid w:val="00801936"/>
    <w:rsid w:val="00801ACB"/>
    <w:rsid w:val="00803313"/>
    <w:rsid w:val="00803344"/>
    <w:rsid w:val="00803434"/>
    <w:rsid w:val="00803AE8"/>
    <w:rsid w:val="008061F1"/>
    <w:rsid w:val="00806D78"/>
    <w:rsid w:val="00810BF2"/>
    <w:rsid w:val="00811BAB"/>
    <w:rsid w:val="00811EA3"/>
    <w:rsid w:val="00812CDD"/>
    <w:rsid w:val="00814156"/>
    <w:rsid w:val="0081583A"/>
    <w:rsid w:val="008220EC"/>
    <w:rsid w:val="0082316F"/>
    <w:rsid w:val="00823AD9"/>
    <w:rsid w:val="00824952"/>
    <w:rsid w:val="0082538E"/>
    <w:rsid w:val="008262A4"/>
    <w:rsid w:val="008269AB"/>
    <w:rsid w:val="00826FC7"/>
    <w:rsid w:val="00827DD5"/>
    <w:rsid w:val="00827F4E"/>
    <w:rsid w:val="0083077C"/>
    <w:rsid w:val="00831FFF"/>
    <w:rsid w:val="008323C3"/>
    <w:rsid w:val="00832CCA"/>
    <w:rsid w:val="0083420F"/>
    <w:rsid w:val="00835492"/>
    <w:rsid w:val="00835F8E"/>
    <w:rsid w:val="0083657C"/>
    <w:rsid w:val="0083720D"/>
    <w:rsid w:val="008414A5"/>
    <w:rsid w:val="00842899"/>
    <w:rsid w:val="008434A8"/>
    <w:rsid w:val="008465E6"/>
    <w:rsid w:val="00846F99"/>
    <w:rsid w:val="00847AE1"/>
    <w:rsid w:val="00851C27"/>
    <w:rsid w:val="00853138"/>
    <w:rsid w:val="00853CC4"/>
    <w:rsid w:val="00855353"/>
    <w:rsid w:val="00856660"/>
    <w:rsid w:val="008573AF"/>
    <w:rsid w:val="0086081F"/>
    <w:rsid w:val="00864553"/>
    <w:rsid w:val="00864C25"/>
    <w:rsid w:val="00864ED3"/>
    <w:rsid w:val="00864F65"/>
    <w:rsid w:val="00865CFC"/>
    <w:rsid w:val="00866792"/>
    <w:rsid w:val="0086787D"/>
    <w:rsid w:val="00871B2F"/>
    <w:rsid w:val="00871CB6"/>
    <w:rsid w:val="00872811"/>
    <w:rsid w:val="00875ED0"/>
    <w:rsid w:val="0087600C"/>
    <w:rsid w:val="00876148"/>
    <w:rsid w:val="00876B24"/>
    <w:rsid w:val="008802EC"/>
    <w:rsid w:val="00881713"/>
    <w:rsid w:val="00882DBB"/>
    <w:rsid w:val="00884895"/>
    <w:rsid w:val="0088530E"/>
    <w:rsid w:val="0088578E"/>
    <w:rsid w:val="008865C8"/>
    <w:rsid w:val="008928E1"/>
    <w:rsid w:val="00895D75"/>
    <w:rsid w:val="008965C2"/>
    <w:rsid w:val="00896F34"/>
    <w:rsid w:val="008A11BE"/>
    <w:rsid w:val="008A14E4"/>
    <w:rsid w:val="008A2681"/>
    <w:rsid w:val="008A35A5"/>
    <w:rsid w:val="008A3F55"/>
    <w:rsid w:val="008A4A61"/>
    <w:rsid w:val="008A4EBE"/>
    <w:rsid w:val="008A5309"/>
    <w:rsid w:val="008A5565"/>
    <w:rsid w:val="008A6718"/>
    <w:rsid w:val="008B1AC1"/>
    <w:rsid w:val="008B2A4E"/>
    <w:rsid w:val="008B57F4"/>
    <w:rsid w:val="008B5B8C"/>
    <w:rsid w:val="008B5F0C"/>
    <w:rsid w:val="008B62D4"/>
    <w:rsid w:val="008B7433"/>
    <w:rsid w:val="008C189A"/>
    <w:rsid w:val="008C49C9"/>
    <w:rsid w:val="008C5343"/>
    <w:rsid w:val="008C6AF2"/>
    <w:rsid w:val="008C7770"/>
    <w:rsid w:val="008D1489"/>
    <w:rsid w:val="008D18C0"/>
    <w:rsid w:val="008D1BF6"/>
    <w:rsid w:val="008D293C"/>
    <w:rsid w:val="008E030A"/>
    <w:rsid w:val="008E1124"/>
    <w:rsid w:val="008E6A78"/>
    <w:rsid w:val="008F07B7"/>
    <w:rsid w:val="008F475C"/>
    <w:rsid w:val="008F5AB7"/>
    <w:rsid w:val="008F61DE"/>
    <w:rsid w:val="009002F9"/>
    <w:rsid w:val="009037B6"/>
    <w:rsid w:val="00906E9B"/>
    <w:rsid w:val="009071E0"/>
    <w:rsid w:val="009103A8"/>
    <w:rsid w:val="009116F2"/>
    <w:rsid w:val="009121AC"/>
    <w:rsid w:val="00912795"/>
    <w:rsid w:val="00914680"/>
    <w:rsid w:val="00914E38"/>
    <w:rsid w:val="00915A3D"/>
    <w:rsid w:val="00917143"/>
    <w:rsid w:val="00917342"/>
    <w:rsid w:val="0091797E"/>
    <w:rsid w:val="00917BFD"/>
    <w:rsid w:val="009226E2"/>
    <w:rsid w:val="00923FAE"/>
    <w:rsid w:val="00925D87"/>
    <w:rsid w:val="0092622C"/>
    <w:rsid w:val="0092678B"/>
    <w:rsid w:val="009327E9"/>
    <w:rsid w:val="009331C8"/>
    <w:rsid w:val="009343D1"/>
    <w:rsid w:val="00935C79"/>
    <w:rsid w:val="00935D76"/>
    <w:rsid w:val="00935E93"/>
    <w:rsid w:val="0094418F"/>
    <w:rsid w:val="00944750"/>
    <w:rsid w:val="00945EFF"/>
    <w:rsid w:val="0094667E"/>
    <w:rsid w:val="00946BB6"/>
    <w:rsid w:val="00950ADC"/>
    <w:rsid w:val="00953227"/>
    <w:rsid w:val="00953725"/>
    <w:rsid w:val="00956AB1"/>
    <w:rsid w:val="00957568"/>
    <w:rsid w:val="00961477"/>
    <w:rsid w:val="00961B8D"/>
    <w:rsid w:val="00963B45"/>
    <w:rsid w:val="009650EC"/>
    <w:rsid w:val="009659C0"/>
    <w:rsid w:val="009671BD"/>
    <w:rsid w:val="009712D9"/>
    <w:rsid w:val="00971581"/>
    <w:rsid w:val="00971672"/>
    <w:rsid w:val="009716A3"/>
    <w:rsid w:val="00971A38"/>
    <w:rsid w:val="00973580"/>
    <w:rsid w:val="009736F9"/>
    <w:rsid w:val="00974F2C"/>
    <w:rsid w:val="00975DD6"/>
    <w:rsid w:val="00975E5A"/>
    <w:rsid w:val="00976661"/>
    <w:rsid w:val="0097704B"/>
    <w:rsid w:val="0098187D"/>
    <w:rsid w:val="0098577C"/>
    <w:rsid w:val="00987DB6"/>
    <w:rsid w:val="0099212C"/>
    <w:rsid w:val="0099245A"/>
    <w:rsid w:val="0099258F"/>
    <w:rsid w:val="009927BC"/>
    <w:rsid w:val="00994C2B"/>
    <w:rsid w:val="00994E9B"/>
    <w:rsid w:val="0099631E"/>
    <w:rsid w:val="009A09D8"/>
    <w:rsid w:val="009A13E5"/>
    <w:rsid w:val="009A212E"/>
    <w:rsid w:val="009A2A5A"/>
    <w:rsid w:val="009A5B3A"/>
    <w:rsid w:val="009B17B0"/>
    <w:rsid w:val="009B2899"/>
    <w:rsid w:val="009B41A7"/>
    <w:rsid w:val="009B47C5"/>
    <w:rsid w:val="009B48F9"/>
    <w:rsid w:val="009B5195"/>
    <w:rsid w:val="009B5B2F"/>
    <w:rsid w:val="009C4A70"/>
    <w:rsid w:val="009C4BFB"/>
    <w:rsid w:val="009C51D8"/>
    <w:rsid w:val="009C69C7"/>
    <w:rsid w:val="009C7674"/>
    <w:rsid w:val="009D242E"/>
    <w:rsid w:val="009D335B"/>
    <w:rsid w:val="009D4487"/>
    <w:rsid w:val="009D596E"/>
    <w:rsid w:val="009D790F"/>
    <w:rsid w:val="009D7E91"/>
    <w:rsid w:val="009E0C1F"/>
    <w:rsid w:val="009E394E"/>
    <w:rsid w:val="009E405B"/>
    <w:rsid w:val="009E4DF5"/>
    <w:rsid w:val="009E562B"/>
    <w:rsid w:val="009E6651"/>
    <w:rsid w:val="009E71E3"/>
    <w:rsid w:val="009E74A1"/>
    <w:rsid w:val="009F0219"/>
    <w:rsid w:val="009F2AFE"/>
    <w:rsid w:val="009F35F4"/>
    <w:rsid w:val="009F36DA"/>
    <w:rsid w:val="009F7CC1"/>
    <w:rsid w:val="00A0049C"/>
    <w:rsid w:val="00A00DEA"/>
    <w:rsid w:val="00A00DF2"/>
    <w:rsid w:val="00A0116C"/>
    <w:rsid w:val="00A023B9"/>
    <w:rsid w:val="00A033C8"/>
    <w:rsid w:val="00A05E9C"/>
    <w:rsid w:val="00A0747A"/>
    <w:rsid w:val="00A075F1"/>
    <w:rsid w:val="00A07AD7"/>
    <w:rsid w:val="00A07D69"/>
    <w:rsid w:val="00A11563"/>
    <w:rsid w:val="00A12070"/>
    <w:rsid w:val="00A13EEB"/>
    <w:rsid w:val="00A16800"/>
    <w:rsid w:val="00A1682A"/>
    <w:rsid w:val="00A16CA3"/>
    <w:rsid w:val="00A22805"/>
    <w:rsid w:val="00A22CDB"/>
    <w:rsid w:val="00A23C3A"/>
    <w:rsid w:val="00A24E87"/>
    <w:rsid w:val="00A277BA"/>
    <w:rsid w:val="00A31BFA"/>
    <w:rsid w:val="00A31C08"/>
    <w:rsid w:val="00A32D05"/>
    <w:rsid w:val="00A34026"/>
    <w:rsid w:val="00A35143"/>
    <w:rsid w:val="00A36562"/>
    <w:rsid w:val="00A36894"/>
    <w:rsid w:val="00A41A7E"/>
    <w:rsid w:val="00A44E83"/>
    <w:rsid w:val="00A453A8"/>
    <w:rsid w:val="00A45499"/>
    <w:rsid w:val="00A45A95"/>
    <w:rsid w:val="00A50342"/>
    <w:rsid w:val="00A5112D"/>
    <w:rsid w:val="00A523D1"/>
    <w:rsid w:val="00A5297D"/>
    <w:rsid w:val="00A52C93"/>
    <w:rsid w:val="00A53216"/>
    <w:rsid w:val="00A557AB"/>
    <w:rsid w:val="00A55AC9"/>
    <w:rsid w:val="00A56422"/>
    <w:rsid w:val="00A62E03"/>
    <w:rsid w:val="00A6485B"/>
    <w:rsid w:val="00A655D0"/>
    <w:rsid w:val="00A7023A"/>
    <w:rsid w:val="00A703EB"/>
    <w:rsid w:val="00A71BF9"/>
    <w:rsid w:val="00A73B81"/>
    <w:rsid w:val="00A74404"/>
    <w:rsid w:val="00A75D29"/>
    <w:rsid w:val="00A8012B"/>
    <w:rsid w:val="00A83C57"/>
    <w:rsid w:val="00A877C9"/>
    <w:rsid w:val="00A878A1"/>
    <w:rsid w:val="00A90DC3"/>
    <w:rsid w:val="00A91B4D"/>
    <w:rsid w:val="00A9246E"/>
    <w:rsid w:val="00A94785"/>
    <w:rsid w:val="00A9729A"/>
    <w:rsid w:val="00AA1FBC"/>
    <w:rsid w:val="00AA2A77"/>
    <w:rsid w:val="00AA3E60"/>
    <w:rsid w:val="00AA6D7B"/>
    <w:rsid w:val="00AB1786"/>
    <w:rsid w:val="00AB1C11"/>
    <w:rsid w:val="00AB315D"/>
    <w:rsid w:val="00AB4386"/>
    <w:rsid w:val="00AB51C5"/>
    <w:rsid w:val="00AB554B"/>
    <w:rsid w:val="00AB6025"/>
    <w:rsid w:val="00AB6070"/>
    <w:rsid w:val="00AB6F90"/>
    <w:rsid w:val="00AB777C"/>
    <w:rsid w:val="00AB7BDE"/>
    <w:rsid w:val="00AC0315"/>
    <w:rsid w:val="00AC05D1"/>
    <w:rsid w:val="00AC0889"/>
    <w:rsid w:val="00AC0891"/>
    <w:rsid w:val="00AC0EB6"/>
    <w:rsid w:val="00AC2582"/>
    <w:rsid w:val="00AC664E"/>
    <w:rsid w:val="00AD03E0"/>
    <w:rsid w:val="00AD11AD"/>
    <w:rsid w:val="00AD4172"/>
    <w:rsid w:val="00AD4659"/>
    <w:rsid w:val="00AD53A8"/>
    <w:rsid w:val="00AD7959"/>
    <w:rsid w:val="00AD7BD6"/>
    <w:rsid w:val="00AE02CA"/>
    <w:rsid w:val="00AE0439"/>
    <w:rsid w:val="00AE0B69"/>
    <w:rsid w:val="00AE30D2"/>
    <w:rsid w:val="00AE65E9"/>
    <w:rsid w:val="00AE6DB1"/>
    <w:rsid w:val="00AF46A6"/>
    <w:rsid w:val="00AF62DB"/>
    <w:rsid w:val="00AF7229"/>
    <w:rsid w:val="00B00332"/>
    <w:rsid w:val="00B00549"/>
    <w:rsid w:val="00B00A1F"/>
    <w:rsid w:val="00B00EC7"/>
    <w:rsid w:val="00B024B1"/>
    <w:rsid w:val="00B02E5C"/>
    <w:rsid w:val="00B04CD3"/>
    <w:rsid w:val="00B06BEF"/>
    <w:rsid w:val="00B07F1C"/>
    <w:rsid w:val="00B1288F"/>
    <w:rsid w:val="00B13DD3"/>
    <w:rsid w:val="00B16D1B"/>
    <w:rsid w:val="00B20EBA"/>
    <w:rsid w:val="00B21A18"/>
    <w:rsid w:val="00B238D7"/>
    <w:rsid w:val="00B2510B"/>
    <w:rsid w:val="00B30217"/>
    <w:rsid w:val="00B309D6"/>
    <w:rsid w:val="00B3112E"/>
    <w:rsid w:val="00B3135D"/>
    <w:rsid w:val="00B34EC3"/>
    <w:rsid w:val="00B373B8"/>
    <w:rsid w:val="00B37C14"/>
    <w:rsid w:val="00B4050C"/>
    <w:rsid w:val="00B42C01"/>
    <w:rsid w:val="00B4388F"/>
    <w:rsid w:val="00B43DE6"/>
    <w:rsid w:val="00B44137"/>
    <w:rsid w:val="00B447A5"/>
    <w:rsid w:val="00B5077C"/>
    <w:rsid w:val="00B52646"/>
    <w:rsid w:val="00B527B0"/>
    <w:rsid w:val="00B538A6"/>
    <w:rsid w:val="00B53B45"/>
    <w:rsid w:val="00B62D95"/>
    <w:rsid w:val="00B64564"/>
    <w:rsid w:val="00B676F9"/>
    <w:rsid w:val="00B710FA"/>
    <w:rsid w:val="00B71752"/>
    <w:rsid w:val="00B71B62"/>
    <w:rsid w:val="00B7309E"/>
    <w:rsid w:val="00B734F7"/>
    <w:rsid w:val="00B7405D"/>
    <w:rsid w:val="00B83618"/>
    <w:rsid w:val="00B83C5B"/>
    <w:rsid w:val="00B844CB"/>
    <w:rsid w:val="00B86081"/>
    <w:rsid w:val="00B86C26"/>
    <w:rsid w:val="00B87571"/>
    <w:rsid w:val="00B908EF"/>
    <w:rsid w:val="00B90F1B"/>
    <w:rsid w:val="00B9243F"/>
    <w:rsid w:val="00B9296C"/>
    <w:rsid w:val="00B92E12"/>
    <w:rsid w:val="00B93C70"/>
    <w:rsid w:val="00B97B06"/>
    <w:rsid w:val="00B97EEE"/>
    <w:rsid w:val="00BA1346"/>
    <w:rsid w:val="00BA174B"/>
    <w:rsid w:val="00BA39BA"/>
    <w:rsid w:val="00BA4F58"/>
    <w:rsid w:val="00BB079C"/>
    <w:rsid w:val="00BB0A3C"/>
    <w:rsid w:val="00BB0CE3"/>
    <w:rsid w:val="00BB134D"/>
    <w:rsid w:val="00BB228D"/>
    <w:rsid w:val="00BB4569"/>
    <w:rsid w:val="00BB6063"/>
    <w:rsid w:val="00BB60CC"/>
    <w:rsid w:val="00BC1C7F"/>
    <w:rsid w:val="00BC1E1C"/>
    <w:rsid w:val="00BC22CB"/>
    <w:rsid w:val="00BC4117"/>
    <w:rsid w:val="00BC7726"/>
    <w:rsid w:val="00BC7936"/>
    <w:rsid w:val="00BD1F7D"/>
    <w:rsid w:val="00BD5816"/>
    <w:rsid w:val="00BE14DD"/>
    <w:rsid w:val="00BE1714"/>
    <w:rsid w:val="00BE1C38"/>
    <w:rsid w:val="00BE2A3D"/>
    <w:rsid w:val="00BE483D"/>
    <w:rsid w:val="00BE5075"/>
    <w:rsid w:val="00BE6EB0"/>
    <w:rsid w:val="00BE714C"/>
    <w:rsid w:val="00BF00FF"/>
    <w:rsid w:val="00BF2A4C"/>
    <w:rsid w:val="00BF3A08"/>
    <w:rsid w:val="00C00766"/>
    <w:rsid w:val="00C009E0"/>
    <w:rsid w:val="00C00D3E"/>
    <w:rsid w:val="00C01141"/>
    <w:rsid w:val="00C0358B"/>
    <w:rsid w:val="00C03B69"/>
    <w:rsid w:val="00C03C8E"/>
    <w:rsid w:val="00C040CE"/>
    <w:rsid w:val="00C043A8"/>
    <w:rsid w:val="00C04486"/>
    <w:rsid w:val="00C055C6"/>
    <w:rsid w:val="00C06C1E"/>
    <w:rsid w:val="00C07455"/>
    <w:rsid w:val="00C07822"/>
    <w:rsid w:val="00C10F4B"/>
    <w:rsid w:val="00C1101F"/>
    <w:rsid w:val="00C125E4"/>
    <w:rsid w:val="00C15489"/>
    <w:rsid w:val="00C1697D"/>
    <w:rsid w:val="00C208FE"/>
    <w:rsid w:val="00C20F06"/>
    <w:rsid w:val="00C21537"/>
    <w:rsid w:val="00C21780"/>
    <w:rsid w:val="00C221D4"/>
    <w:rsid w:val="00C25571"/>
    <w:rsid w:val="00C258C1"/>
    <w:rsid w:val="00C27FB7"/>
    <w:rsid w:val="00C326B9"/>
    <w:rsid w:val="00C326CC"/>
    <w:rsid w:val="00C33153"/>
    <w:rsid w:val="00C337A6"/>
    <w:rsid w:val="00C34A93"/>
    <w:rsid w:val="00C35174"/>
    <w:rsid w:val="00C35417"/>
    <w:rsid w:val="00C356AF"/>
    <w:rsid w:val="00C362CC"/>
    <w:rsid w:val="00C36A2D"/>
    <w:rsid w:val="00C4065B"/>
    <w:rsid w:val="00C40E50"/>
    <w:rsid w:val="00C40EDA"/>
    <w:rsid w:val="00C4296B"/>
    <w:rsid w:val="00C4404D"/>
    <w:rsid w:val="00C44226"/>
    <w:rsid w:val="00C455FF"/>
    <w:rsid w:val="00C469D2"/>
    <w:rsid w:val="00C51F0D"/>
    <w:rsid w:val="00C52710"/>
    <w:rsid w:val="00C52812"/>
    <w:rsid w:val="00C538A4"/>
    <w:rsid w:val="00C53FAD"/>
    <w:rsid w:val="00C56AAA"/>
    <w:rsid w:val="00C60A40"/>
    <w:rsid w:val="00C60D8A"/>
    <w:rsid w:val="00C62B46"/>
    <w:rsid w:val="00C6343B"/>
    <w:rsid w:val="00C65C77"/>
    <w:rsid w:val="00C65D42"/>
    <w:rsid w:val="00C70804"/>
    <w:rsid w:val="00C72543"/>
    <w:rsid w:val="00C73BD8"/>
    <w:rsid w:val="00C7493E"/>
    <w:rsid w:val="00C74FE7"/>
    <w:rsid w:val="00C75EAE"/>
    <w:rsid w:val="00C83EE0"/>
    <w:rsid w:val="00C84679"/>
    <w:rsid w:val="00C85D93"/>
    <w:rsid w:val="00C86764"/>
    <w:rsid w:val="00C91E63"/>
    <w:rsid w:val="00C9325A"/>
    <w:rsid w:val="00C943E7"/>
    <w:rsid w:val="00C95229"/>
    <w:rsid w:val="00C95B7A"/>
    <w:rsid w:val="00CA186D"/>
    <w:rsid w:val="00CA1958"/>
    <w:rsid w:val="00CA20AD"/>
    <w:rsid w:val="00CA4EAE"/>
    <w:rsid w:val="00CA727F"/>
    <w:rsid w:val="00CB07FB"/>
    <w:rsid w:val="00CB1503"/>
    <w:rsid w:val="00CB3D6B"/>
    <w:rsid w:val="00CB4007"/>
    <w:rsid w:val="00CB4177"/>
    <w:rsid w:val="00CC2CBA"/>
    <w:rsid w:val="00CC3A95"/>
    <w:rsid w:val="00CC463F"/>
    <w:rsid w:val="00CC6A6F"/>
    <w:rsid w:val="00CC7A2A"/>
    <w:rsid w:val="00CC7DB8"/>
    <w:rsid w:val="00CD10FB"/>
    <w:rsid w:val="00CD1DF6"/>
    <w:rsid w:val="00CD2B15"/>
    <w:rsid w:val="00CD3217"/>
    <w:rsid w:val="00CD4C5D"/>
    <w:rsid w:val="00CD52FF"/>
    <w:rsid w:val="00CD6419"/>
    <w:rsid w:val="00CD6E4A"/>
    <w:rsid w:val="00CD7B80"/>
    <w:rsid w:val="00CD7C2C"/>
    <w:rsid w:val="00CD7CD7"/>
    <w:rsid w:val="00CE1EB8"/>
    <w:rsid w:val="00CE28FC"/>
    <w:rsid w:val="00CE35EB"/>
    <w:rsid w:val="00CE446A"/>
    <w:rsid w:val="00CE4D4C"/>
    <w:rsid w:val="00CE537F"/>
    <w:rsid w:val="00CE7377"/>
    <w:rsid w:val="00CF099C"/>
    <w:rsid w:val="00CF0F77"/>
    <w:rsid w:val="00CF1926"/>
    <w:rsid w:val="00CF4E70"/>
    <w:rsid w:val="00D01C32"/>
    <w:rsid w:val="00D01F1C"/>
    <w:rsid w:val="00D02193"/>
    <w:rsid w:val="00D037F9"/>
    <w:rsid w:val="00D039A5"/>
    <w:rsid w:val="00D10907"/>
    <w:rsid w:val="00D13FB5"/>
    <w:rsid w:val="00D147E8"/>
    <w:rsid w:val="00D14F45"/>
    <w:rsid w:val="00D159EF"/>
    <w:rsid w:val="00D15D3B"/>
    <w:rsid w:val="00D16C98"/>
    <w:rsid w:val="00D22223"/>
    <w:rsid w:val="00D229F6"/>
    <w:rsid w:val="00D22BA0"/>
    <w:rsid w:val="00D24A59"/>
    <w:rsid w:val="00D26A82"/>
    <w:rsid w:val="00D31738"/>
    <w:rsid w:val="00D3243F"/>
    <w:rsid w:val="00D32F60"/>
    <w:rsid w:val="00D332E1"/>
    <w:rsid w:val="00D34E33"/>
    <w:rsid w:val="00D3524F"/>
    <w:rsid w:val="00D352D0"/>
    <w:rsid w:val="00D35A4B"/>
    <w:rsid w:val="00D360E2"/>
    <w:rsid w:val="00D3640D"/>
    <w:rsid w:val="00D37766"/>
    <w:rsid w:val="00D37CB7"/>
    <w:rsid w:val="00D41F44"/>
    <w:rsid w:val="00D434EE"/>
    <w:rsid w:val="00D44329"/>
    <w:rsid w:val="00D45BF0"/>
    <w:rsid w:val="00D50DD0"/>
    <w:rsid w:val="00D51C60"/>
    <w:rsid w:val="00D531BB"/>
    <w:rsid w:val="00D55611"/>
    <w:rsid w:val="00D569BF"/>
    <w:rsid w:val="00D569C8"/>
    <w:rsid w:val="00D6127A"/>
    <w:rsid w:val="00D617F0"/>
    <w:rsid w:val="00D63BEA"/>
    <w:rsid w:val="00D66A08"/>
    <w:rsid w:val="00D67246"/>
    <w:rsid w:val="00D67973"/>
    <w:rsid w:val="00D67B66"/>
    <w:rsid w:val="00D72304"/>
    <w:rsid w:val="00D72F48"/>
    <w:rsid w:val="00D744B0"/>
    <w:rsid w:val="00D74CD1"/>
    <w:rsid w:val="00D77BB2"/>
    <w:rsid w:val="00D83759"/>
    <w:rsid w:val="00D856EA"/>
    <w:rsid w:val="00D87AC1"/>
    <w:rsid w:val="00D9018D"/>
    <w:rsid w:val="00D92089"/>
    <w:rsid w:val="00D939DB"/>
    <w:rsid w:val="00D94780"/>
    <w:rsid w:val="00D95853"/>
    <w:rsid w:val="00DA0968"/>
    <w:rsid w:val="00DA19A5"/>
    <w:rsid w:val="00DA3736"/>
    <w:rsid w:val="00DA4926"/>
    <w:rsid w:val="00DA4C83"/>
    <w:rsid w:val="00DA50C5"/>
    <w:rsid w:val="00DA5D0F"/>
    <w:rsid w:val="00DA6155"/>
    <w:rsid w:val="00DB09BD"/>
    <w:rsid w:val="00DB1863"/>
    <w:rsid w:val="00DB26EC"/>
    <w:rsid w:val="00DB5291"/>
    <w:rsid w:val="00DB5890"/>
    <w:rsid w:val="00DB70FD"/>
    <w:rsid w:val="00DC0375"/>
    <w:rsid w:val="00DC27A0"/>
    <w:rsid w:val="00DC5303"/>
    <w:rsid w:val="00DC5446"/>
    <w:rsid w:val="00DC75E8"/>
    <w:rsid w:val="00DD0559"/>
    <w:rsid w:val="00DD1476"/>
    <w:rsid w:val="00DD1662"/>
    <w:rsid w:val="00DD340E"/>
    <w:rsid w:val="00DD36E6"/>
    <w:rsid w:val="00DD6291"/>
    <w:rsid w:val="00DD7A00"/>
    <w:rsid w:val="00DE14CC"/>
    <w:rsid w:val="00DE2431"/>
    <w:rsid w:val="00DE257F"/>
    <w:rsid w:val="00DE4269"/>
    <w:rsid w:val="00DE4B3C"/>
    <w:rsid w:val="00DF07A0"/>
    <w:rsid w:val="00DF170E"/>
    <w:rsid w:val="00DF2415"/>
    <w:rsid w:val="00DF2D6E"/>
    <w:rsid w:val="00DF325B"/>
    <w:rsid w:val="00DF4D8C"/>
    <w:rsid w:val="00DF5536"/>
    <w:rsid w:val="00DF657E"/>
    <w:rsid w:val="00E0176A"/>
    <w:rsid w:val="00E01F0A"/>
    <w:rsid w:val="00E03587"/>
    <w:rsid w:val="00E04B90"/>
    <w:rsid w:val="00E05DEB"/>
    <w:rsid w:val="00E06336"/>
    <w:rsid w:val="00E0641B"/>
    <w:rsid w:val="00E06D75"/>
    <w:rsid w:val="00E07C07"/>
    <w:rsid w:val="00E10253"/>
    <w:rsid w:val="00E1087B"/>
    <w:rsid w:val="00E11367"/>
    <w:rsid w:val="00E11A9F"/>
    <w:rsid w:val="00E1247D"/>
    <w:rsid w:val="00E1253C"/>
    <w:rsid w:val="00E149F6"/>
    <w:rsid w:val="00E15250"/>
    <w:rsid w:val="00E162F0"/>
    <w:rsid w:val="00E20C86"/>
    <w:rsid w:val="00E21057"/>
    <w:rsid w:val="00E21831"/>
    <w:rsid w:val="00E235E2"/>
    <w:rsid w:val="00E24CC4"/>
    <w:rsid w:val="00E271C6"/>
    <w:rsid w:val="00E307B7"/>
    <w:rsid w:val="00E3290F"/>
    <w:rsid w:val="00E32A8F"/>
    <w:rsid w:val="00E361A2"/>
    <w:rsid w:val="00E405DB"/>
    <w:rsid w:val="00E40B3A"/>
    <w:rsid w:val="00E41AFF"/>
    <w:rsid w:val="00E42996"/>
    <w:rsid w:val="00E44556"/>
    <w:rsid w:val="00E44774"/>
    <w:rsid w:val="00E45D35"/>
    <w:rsid w:val="00E460CB"/>
    <w:rsid w:val="00E475A5"/>
    <w:rsid w:val="00E47976"/>
    <w:rsid w:val="00E51004"/>
    <w:rsid w:val="00E51408"/>
    <w:rsid w:val="00E51749"/>
    <w:rsid w:val="00E523D2"/>
    <w:rsid w:val="00E52A23"/>
    <w:rsid w:val="00E54BF5"/>
    <w:rsid w:val="00E6081E"/>
    <w:rsid w:val="00E61111"/>
    <w:rsid w:val="00E612B8"/>
    <w:rsid w:val="00E6225D"/>
    <w:rsid w:val="00E622D1"/>
    <w:rsid w:val="00E63367"/>
    <w:rsid w:val="00E63FF8"/>
    <w:rsid w:val="00E64C4A"/>
    <w:rsid w:val="00E66744"/>
    <w:rsid w:val="00E73686"/>
    <w:rsid w:val="00E73DF2"/>
    <w:rsid w:val="00E81C84"/>
    <w:rsid w:val="00E84B51"/>
    <w:rsid w:val="00E8626C"/>
    <w:rsid w:val="00E86EAE"/>
    <w:rsid w:val="00E8705D"/>
    <w:rsid w:val="00E87BAB"/>
    <w:rsid w:val="00E92332"/>
    <w:rsid w:val="00E93B6F"/>
    <w:rsid w:val="00E95994"/>
    <w:rsid w:val="00EA1B93"/>
    <w:rsid w:val="00EA44F4"/>
    <w:rsid w:val="00EA5676"/>
    <w:rsid w:val="00EA6B5C"/>
    <w:rsid w:val="00EA7F88"/>
    <w:rsid w:val="00EB4E5C"/>
    <w:rsid w:val="00EC0325"/>
    <w:rsid w:val="00EC20D5"/>
    <w:rsid w:val="00EC38C8"/>
    <w:rsid w:val="00EC457A"/>
    <w:rsid w:val="00EC464E"/>
    <w:rsid w:val="00EC6C9C"/>
    <w:rsid w:val="00EC6CB2"/>
    <w:rsid w:val="00ED519F"/>
    <w:rsid w:val="00ED62F4"/>
    <w:rsid w:val="00ED6C13"/>
    <w:rsid w:val="00ED7EC6"/>
    <w:rsid w:val="00EE0A4C"/>
    <w:rsid w:val="00EE144F"/>
    <w:rsid w:val="00EE3C76"/>
    <w:rsid w:val="00EE4C9A"/>
    <w:rsid w:val="00EE4D07"/>
    <w:rsid w:val="00EE6D56"/>
    <w:rsid w:val="00EF153C"/>
    <w:rsid w:val="00EF1F82"/>
    <w:rsid w:val="00EF5663"/>
    <w:rsid w:val="00EF599C"/>
    <w:rsid w:val="00EF6733"/>
    <w:rsid w:val="00F0231D"/>
    <w:rsid w:val="00F05D74"/>
    <w:rsid w:val="00F06AB2"/>
    <w:rsid w:val="00F127A2"/>
    <w:rsid w:val="00F128CB"/>
    <w:rsid w:val="00F12D6B"/>
    <w:rsid w:val="00F13AF4"/>
    <w:rsid w:val="00F14FCD"/>
    <w:rsid w:val="00F15622"/>
    <w:rsid w:val="00F1664E"/>
    <w:rsid w:val="00F16C5B"/>
    <w:rsid w:val="00F20F2A"/>
    <w:rsid w:val="00F211F4"/>
    <w:rsid w:val="00F22041"/>
    <w:rsid w:val="00F222B4"/>
    <w:rsid w:val="00F231DA"/>
    <w:rsid w:val="00F231EA"/>
    <w:rsid w:val="00F24014"/>
    <w:rsid w:val="00F24306"/>
    <w:rsid w:val="00F25908"/>
    <w:rsid w:val="00F26C09"/>
    <w:rsid w:val="00F2758F"/>
    <w:rsid w:val="00F27F79"/>
    <w:rsid w:val="00F36F12"/>
    <w:rsid w:val="00F37474"/>
    <w:rsid w:val="00F40525"/>
    <w:rsid w:val="00F405A9"/>
    <w:rsid w:val="00F429E3"/>
    <w:rsid w:val="00F463D2"/>
    <w:rsid w:val="00F50639"/>
    <w:rsid w:val="00F53C30"/>
    <w:rsid w:val="00F542AA"/>
    <w:rsid w:val="00F54D2D"/>
    <w:rsid w:val="00F55322"/>
    <w:rsid w:val="00F575FB"/>
    <w:rsid w:val="00F60643"/>
    <w:rsid w:val="00F60EB1"/>
    <w:rsid w:val="00F6154E"/>
    <w:rsid w:val="00F63455"/>
    <w:rsid w:val="00F662A6"/>
    <w:rsid w:val="00F701CD"/>
    <w:rsid w:val="00F710C8"/>
    <w:rsid w:val="00F73A34"/>
    <w:rsid w:val="00F74682"/>
    <w:rsid w:val="00F756A1"/>
    <w:rsid w:val="00F75AB9"/>
    <w:rsid w:val="00F7700B"/>
    <w:rsid w:val="00F8280F"/>
    <w:rsid w:val="00F8345A"/>
    <w:rsid w:val="00F855E4"/>
    <w:rsid w:val="00F91B0A"/>
    <w:rsid w:val="00F922FD"/>
    <w:rsid w:val="00F93A30"/>
    <w:rsid w:val="00F93D6E"/>
    <w:rsid w:val="00F95A75"/>
    <w:rsid w:val="00F95AE6"/>
    <w:rsid w:val="00F972CA"/>
    <w:rsid w:val="00F9774E"/>
    <w:rsid w:val="00FA0D52"/>
    <w:rsid w:val="00FA27B3"/>
    <w:rsid w:val="00FA4C39"/>
    <w:rsid w:val="00FA52AD"/>
    <w:rsid w:val="00FA651D"/>
    <w:rsid w:val="00FB01BC"/>
    <w:rsid w:val="00FB1007"/>
    <w:rsid w:val="00FB15AB"/>
    <w:rsid w:val="00FB189F"/>
    <w:rsid w:val="00FB300D"/>
    <w:rsid w:val="00FB4BA2"/>
    <w:rsid w:val="00FB4C20"/>
    <w:rsid w:val="00FB520D"/>
    <w:rsid w:val="00FB62E8"/>
    <w:rsid w:val="00FB778F"/>
    <w:rsid w:val="00FB79B6"/>
    <w:rsid w:val="00FC0AE9"/>
    <w:rsid w:val="00FC2541"/>
    <w:rsid w:val="00FC2667"/>
    <w:rsid w:val="00FC650F"/>
    <w:rsid w:val="00FC77EA"/>
    <w:rsid w:val="00FD1439"/>
    <w:rsid w:val="00FD3DD3"/>
    <w:rsid w:val="00FD4082"/>
    <w:rsid w:val="00FD475E"/>
    <w:rsid w:val="00FD7036"/>
    <w:rsid w:val="00FE0F21"/>
    <w:rsid w:val="00FE1AF4"/>
    <w:rsid w:val="00FE2011"/>
    <w:rsid w:val="00FE72CC"/>
    <w:rsid w:val="00FF29AB"/>
    <w:rsid w:val="00FF368E"/>
    <w:rsid w:val="00FF6495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329"/>
        <o:r id="V:Rule7" type="connector" idref="#AutoShape 345"/>
        <o:r id="V:Rule8" type="connector" idref="#AutoShape 343"/>
        <o:r id="V:Rule9" type="connector" idref="#AutoShape 346"/>
        <o:r id="V:Rule10" type="connector" idref="#AutoShape 3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E"/>
  </w:style>
  <w:style w:type="paragraph" w:styleId="3">
    <w:name w:val="heading 3"/>
    <w:basedOn w:val="a"/>
    <w:next w:val="a"/>
    <w:link w:val="30"/>
    <w:unhideWhenUsed/>
    <w:qFormat/>
    <w:rsid w:val="007F7F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12B"/>
  </w:style>
  <w:style w:type="paragraph" w:styleId="a5">
    <w:name w:val="footer"/>
    <w:basedOn w:val="a"/>
    <w:link w:val="a6"/>
    <w:uiPriority w:val="99"/>
    <w:semiHidden/>
    <w:unhideWhenUsed/>
    <w:rsid w:val="00A80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12B"/>
  </w:style>
  <w:style w:type="paragraph" w:styleId="a7">
    <w:name w:val="List Paragraph"/>
    <w:basedOn w:val="a"/>
    <w:uiPriority w:val="99"/>
    <w:qFormat/>
    <w:rsid w:val="001C2603"/>
    <w:pPr>
      <w:ind w:left="720"/>
      <w:contextualSpacing/>
    </w:pPr>
  </w:style>
  <w:style w:type="table" w:styleId="a8">
    <w:name w:val="Table Grid"/>
    <w:basedOn w:val="a1"/>
    <w:uiPriority w:val="59"/>
    <w:rsid w:val="00F93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C097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C0974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963B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E6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1165B"/>
    <w:pPr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1165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268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4A6"/>
  </w:style>
  <w:style w:type="character" w:customStyle="1" w:styleId="30">
    <w:name w:val="Заголовок 3 Знак"/>
    <w:basedOn w:val="a0"/>
    <w:link w:val="3"/>
    <w:rsid w:val="007F7FDD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F7FDD"/>
  </w:style>
  <w:style w:type="table" w:customStyle="1" w:styleId="10">
    <w:name w:val="Сетка таблицы1"/>
    <w:basedOn w:val="a1"/>
    <w:next w:val="a8"/>
    <w:uiPriority w:val="99"/>
    <w:rsid w:val="007F7FD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7F7FD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F7FDD"/>
    <w:rPr>
      <w:rFonts w:ascii="Calibri" w:eastAsia="Calibri" w:hAnsi="Calibri"/>
      <w:sz w:val="22"/>
      <w:szCs w:val="22"/>
    </w:rPr>
  </w:style>
  <w:style w:type="paragraph" w:styleId="af1">
    <w:name w:val="Body Text First Indent"/>
    <w:basedOn w:val="af"/>
    <w:link w:val="af2"/>
    <w:uiPriority w:val="99"/>
    <w:rsid w:val="007F7FDD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7F7FDD"/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7F7FDD"/>
    <w:rPr>
      <w:rFonts w:ascii="Calibri" w:eastAsia="Calibri" w:hAnsi="Calibri"/>
      <w:sz w:val="22"/>
      <w:szCs w:val="22"/>
    </w:rPr>
  </w:style>
  <w:style w:type="character" w:styleId="af4">
    <w:name w:val="page number"/>
    <w:basedOn w:val="a0"/>
    <w:rsid w:val="007F7FDD"/>
  </w:style>
  <w:style w:type="paragraph" w:styleId="af5">
    <w:name w:val="Title"/>
    <w:basedOn w:val="a"/>
    <w:link w:val="af6"/>
    <w:qFormat/>
    <w:rsid w:val="007F7FDD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F7FDD"/>
    <w:rPr>
      <w:rFonts w:eastAsia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7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Цветовое выделение"/>
    <w:rsid w:val="007F7FDD"/>
    <w:rPr>
      <w:b/>
      <w:bCs/>
      <w:color w:val="000080"/>
    </w:rPr>
  </w:style>
  <w:style w:type="paragraph" w:customStyle="1" w:styleId="xl63">
    <w:name w:val="xl6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1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2D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2D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2D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2D6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F12D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F12D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F12D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12D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953227"/>
  </w:style>
  <w:style w:type="paragraph" w:customStyle="1" w:styleId="font5">
    <w:name w:val="font5"/>
    <w:basedOn w:val="a"/>
    <w:rsid w:val="00B90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6">
    <w:name w:val="font6"/>
    <w:basedOn w:val="a"/>
    <w:rsid w:val="00B908E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xl103">
    <w:name w:val="xl103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B90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B90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B90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B908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B908EF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B908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B90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B90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B90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40E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40E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ED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40E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40EDA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7A1AE1"/>
  </w:style>
  <w:style w:type="paragraph" w:styleId="aff1">
    <w:name w:val="caption"/>
    <w:basedOn w:val="a"/>
    <w:semiHidden/>
    <w:unhideWhenUsed/>
    <w:qFormat/>
    <w:rsid w:val="00B2510B"/>
    <w:pPr>
      <w:jc w:val="center"/>
    </w:pPr>
    <w:rPr>
      <w:rFonts w:eastAsia="Times New Roman"/>
      <w:sz w:val="32"/>
      <w:szCs w:val="20"/>
      <w:lang w:eastAsia="ru-RU"/>
    </w:rPr>
  </w:style>
  <w:style w:type="paragraph" w:styleId="aff2">
    <w:name w:val="Subtitle"/>
    <w:basedOn w:val="a"/>
    <w:link w:val="aff3"/>
    <w:qFormat/>
    <w:rsid w:val="00B2510B"/>
    <w:rPr>
      <w:rFonts w:eastAsia="Times New Roman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B2510B"/>
    <w:rPr>
      <w:rFonts w:eastAsia="Times New Roman"/>
      <w:sz w:val="24"/>
      <w:szCs w:val="20"/>
    </w:rPr>
  </w:style>
  <w:style w:type="paragraph" w:customStyle="1" w:styleId="11">
    <w:name w:val="Обычный1"/>
    <w:basedOn w:val="a"/>
    <w:rsid w:val="00757D24"/>
    <w:pPr>
      <w:widowControl w:val="0"/>
      <w:jc w:val="center"/>
    </w:pPr>
    <w:rPr>
      <w:rFonts w:eastAsia="Times New Roman"/>
      <w:lang w:eastAsia="ru-RU"/>
    </w:rPr>
  </w:style>
  <w:style w:type="paragraph" w:customStyle="1" w:styleId="12">
    <w:name w:val="Текст примечания1"/>
    <w:basedOn w:val="11"/>
    <w:rsid w:val="00757D24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757D24"/>
  </w:style>
  <w:style w:type="paragraph" w:customStyle="1" w:styleId="aff4">
    <w:name w:val="табл"/>
    <w:basedOn w:val="a"/>
    <w:rsid w:val="00757D24"/>
    <w:pPr>
      <w:widowControl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E"/>
  </w:style>
  <w:style w:type="paragraph" w:styleId="3">
    <w:name w:val="heading 3"/>
    <w:basedOn w:val="a"/>
    <w:next w:val="a"/>
    <w:link w:val="30"/>
    <w:unhideWhenUsed/>
    <w:qFormat/>
    <w:rsid w:val="007F7F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12B"/>
  </w:style>
  <w:style w:type="paragraph" w:styleId="a5">
    <w:name w:val="footer"/>
    <w:basedOn w:val="a"/>
    <w:link w:val="a6"/>
    <w:uiPriority w:val="99"/>
    <w:semiHidden/>
    <w:unhideWhenUsed/>
    <w:rsid w:val="00A80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12B"/>
  </w:style>
  <w:style w:type="paragraph" w:styleId="a7">
    <w:name w:val="List Paragraph"/>
    <w:basedOn w:val="a"/>
    <w:uiPriority w:val="99"/>
    <w:qFormat/>
    <w:rsid w:val="001C2603"/>
    <w:pPr>
      <w:ind w:left="720"/>
      <w:contextualSpacing/>
    </w:pPr>
  </w:style>
  <w:style w:type="table" w:styleId="a8">
    <w:name w:val="Table Grid"/>
    <w:basedOn w:val="a1"/>
    <w:uiPriority w:val="59"/>
    <w:rsid w:val="00F93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C097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C0974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963B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E6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1165B"/>
    <w:pPr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1165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268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4A6"/>
  </w:style>
  <w:style w:type="character" w:customStyle="1" w:styleId="30">
    <w:name w:val="Заголовок 3 Знак"/>
    <w:basedOn w:val="a0"/>
    <w:link w:val="3"/>
    <w:rsid w:val="007F7FDD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F7FDD"/>
  </w:style>
  <w:style w:type="table" w:customStyle="1" w:styleId="10">
    <w:name w:val="Сетка таблицы1"/>
    <w:basedOn w:val="a1"/>
    <w:next w:val="a8"/>
    <w:uiPriority w:val="99"/>
    <w:rsid w:val="007F7FD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7F7FD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F7FDD"/>
    <w:rPr>
      <w:rFonts w:ascii="Calibri" w:eastAsia="Calibri" w:hAnsi="Calibri"/>
      <w:sz w:val="22"/>
      <w:szCs w:val="22"/>
    </w:rPr>
  </w:style>
  <w:style w:type="paragraph" w:styleId="af1">
    <w:name w:val="Body Text First Indent"/>
    <w:basedOn w:val="af"/>
    <w:link w:val="af2"/>
    <w:uiPriority w:val="99"/>
    <w:rsid w:val="007F7FDD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7F7FDD"/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7F7FDD"/>
    <w:rPr>
      <w:rFonts w:ascii="Calibri" w:eastAsia="Calibri" w:hAnsi="Calibri"/>
      <w:sz w:val="22"/>
      <w:szCs w:val="22"/>
    </w:rPr>
  </w:style>
  <w:style w:type="character" w:styleId="af4">
    <w:name w:val="page number"/>
    <w:basedOn w:val="a0"/>
    <w:rsid w:val="007F7FDD"/>
  </w:style>
  <w:style w:type="paragraph" w:styleId="af5">
    <w:name w:val="Title"/>
    <w:basedOn w:val="a"/>
    <w:link w:val="af6"/>
    <w:qFormat/>
    <w:rsid w:val="007F7FDD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F7FDD"/>
    <w:rPr>
      <w:rFonts w:eastAsia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7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Цветовое выделение"/>
    <w:rsid w:val="007F7FDD"/>
    <w:rPr>
      <w:b/>
      <w:bCs/>
      <w:color w:val="000080"/>
    </w:rPr>
  </w:style>
  <w:style w:type="paragraph" w:customStyle="1" w:styleId="xl63">
    <w:name w:val="xl6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1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2D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2D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2D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2D6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F12D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F12D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F12D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12D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953227"/>
  </w:style>
  <w:style w:type="paragraph" w:customStyle="1" w:styleId="font5">
    <w:name w:val="font5"/>
    <w:basedOn w:val="a"/>
    <w:rsid w:val="00B90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6">
    <w:name w:val="font6"/>
    <w:basedOn w:val="a"/>
    <w:rsid w:val="00B908E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xl103">
    <w:name w:val="xl103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B90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B90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B90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B908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B908EF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B908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B90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B90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B90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40E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40E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ED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40E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40EDA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7A1AE1"/>
  </w:style>
  <w:style w:type="paragraph" w:styleId="aff1">
    <w:name w:val="caption"/>
    <w:basedOn w:val="a"/>
    <w:semiHidden/>
    <w:unhideWhenUsed/>
    <w:qFormat/>
    <w:rsid w:val="00B2510B"/>
    <w:pPr>
      <w:jc w:val="center"/>
    </w:pPr>
    <w:rPr>
      <w:rFonts w:eastAsia="Times New Roman"/>
      <w:sz w:val="32"/>
      <w:szCs w:val="20"/>
      <w:lang w:eastAsia="ru-RU"/>
    </w:rPr>
  </w:style>
  <w:style w:type="paragraph" w:styleId="aff2">
    <w:name w:val="Subtitle"/>
    <w:basedOn w:val="a"/>
    <w:link w:val="aff3"/>
    <w:qFormat/>
    <w:rsid w:val="00B2510B"/>
    <w:rPr>
      <w:rFonts w:eastAsia="Times New Roman"/>
      <w:sz w:val="24"/>
      <w:szCs w:val="20"/>
      <w:lang w:val="x-none" w:eastAsia="x-none"/>
    </w:rPr>
  </w:style>
  <w:style w:type="character" w:customStyle="1" w:styleId="aff3">
    <w:name w:val="Подзаголовок Знак"/>
    <w:basedOn w:val="a0"/>
    <w:link w:val="aff2"/>
    <w:rsid w:val="00B2510B"/>
    <w:rPr>
      <w:rFonts w:eastAsia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7650-F70C-4918-8193-8A2E4127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ЖКХиИ</Company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</dc:creator>
  <cp:lastModifiedBy>Admin</cp:lastModifiedBy>
  <cp:revision>2</cp:revision>
  <cp:lastPrinted>2014-01-31T09:46:00Z</cp:lastPrinted>
  <dcterms:created xsi:type="dcterms:W3CDTF">2016-09-30T12:29:00Z</dcterms:created>
  <dcterms:modified xsi:type="dcterms:W3CDTF">2016-09-30T12:29:00Z</dcterms:modified>
</cp:coreProperties>
</file>